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0B" w:rsidRPr="00D42A0B" w:rsidRDefault="00D42A0B" w:rsidP="00D42A0B">
      <w:pPr>
        <w:ind w:firstLineChars="100" w:firstLine="241"/>
        <w:jc w:val="center"/>
        <w:rPr>
          <w:rFonts w:ascii="ＭＳ 明朝" w:hAnsi="ＭＳ 明朝" w:cs="メイリオ"/>
          <w:b/>
          <w:color w:val="000000"/>
          <w:sz w:val="24"/>
          <w:szCs w:val="20"/>
        </w:rPr>
      </w:pPr>
      <w:r w:rsidRPr="00D42A0B">
        <w:rPr>
          <w:rFonts w:ascii="ＭＳ 明朝" w:hAnsi="ＭＳ 明朝" w:cs="メイリオ" w:hint="eastAsia"/>
          <w:b/>
          <w:color w:val="000000"/>
          <w:sz w:val="24"/>
          <w:szCs w:val="20"/>
        </w:rPr>
        <w:t>第4回首都圏支部学会ハンズオンのお知らせ</w:t>
      </w:r>
    </w:p>
    <w:p w:rsidR="00D42A0B" w:rsidRPr="00D42A0B" w:rsidRDefault="00D42A0B" w:rsidP="00D42A0B">
      <w:pPr>
        <w:ind w:firstLineChars="100" w:firstLine="210"/>
        <w:jc w:val="center"/>
        <w:rPr>
          <w:rFonts w:ascii="ＭＳ 明朝" w:hAnsi="ＭＳ 明朝" w:cs="メイリオ"/>
          <w:color w:val="000000"/>
          <w:szCs w:val="20"/>
        </w:rPr>
      </w:pPr>
    </w:p>
    <w:p w:rsidR="00D42A0B" w:rsidRDefault="00D42A0B" w:rsidP="00D42A0B">
      <w:pPr>
        <w:ind w:firstLineChars="100" w:firstLine="210"/>
        <w:rPr>
          <w:rFonts w:ascii="ＭＳ 明朝" w:hAnsi="ＭＳ 明朝" w:cs="メイリオ"/>
          <w:color w:val="000000"/>
          <w:szCs w:val="20"/>
        </w:rPr>
      </w:pPr>
      <w:r>
        <w:rPr>
          <w:rFonts w:ascii="ＭＳ 明朝" w:hAnsi="ＭＳ 明朝" w:cs="メイリオ" w:hint="eastAsia"/>
          <w:color w:val="000000"/>
          <w:szCs w:val="20"/>
        </w:rPr>
        <w:t>今学会のサブテーマでもあります、～臨床検査の新しい可能性～　にちなんで、新たなる検査領域を広げていただくお手伝いが出来ればと思い、超音波・筋電図ハンズオンを開催いたします。</w:t>
      </w:r>
    </w:p>
    <w:p w:rsidR="00FB46CB" w:rsidRDefault="00FB46CB" w:rsidP="00D42A0B">
      <w:pPr>
        <w:rPr>
          <w:rFonts w:ascii="ＭＳ 明朝" w:hAnsi="ＭＳ 明朝" w:cs="メイリオ"/>
          <w:color w:val="000000"/>
          <w:szCs w:val="20"/>
        </w:rPr>
      </w:pPr>
      <w:r>
        <w:rPr>
          <w:rFonts w:ascii="ＭＳ 明朝" w:hAnsi="ＭＳ 明朝" w:cs="メイリオ" w:hint="eastAsia"/>
          <w:color w:val="000000"/>
          <w:szCs w:val="20"/>
        </w:rPr>
        <w:t>【日時】11月15日（日）9：10～10：40</w:t>
      </w:r>
    </w:p>
    <w:p w:rsidR="00D42A0B" w:rsidRDefault="00D42A0B" w:rsidP="00D42A0B">
      <w:pPr>
        <w:rPr>
          <w:rFonts w:ascii="ＭＳ 明朝" w:hAnsi="ＭＳ 明朝" w:cs="メイリオ"/>
          <w:color w:val="000000"/>
          <w:szCs w:val="20"/>
        </w:rPr>
      </w:pPr>
      <w:r>
        <w:rPr>
          <w:rFonts w:ascii="ＭＳ 明朝" w:hAnsi="ＭＳ 明朝" w:cs="メイリオ" w:hint="eastAsia"/>
          <w:color w:val="000000"/>
          <w:szCs w:val="20"/>
        </w:rPr>
        <w:t>【ハンズオン内容】</w:t>
      </w:r>
    </w:p>
    <w:p w:rsidR="00D42A0B" w:rsidRDefault="00D42A0B" w:rsidP="00D42A0B">
      <w:pPr>
        <w:ind w:firstLineChars="100" w:firstLine="210"/>
        <w:rPr>
          <w:rFonts w:ascii="ＭＳ 明朝" w:hAnsi="ＭＳ 明朝" w:cs="メイリオ"/>
          <w:color w:val="000000"/>
          <w:szCs w:val="20"/>
        </w:rPr>
      </w:pPr>
      <w:r>
        <w:rPr>
          <w:rFonts w:ascii="ＭＳ 明朝" w:hAnsi="ＭＳ 明朝" w:cs="メイリオ" w:hint="eastAsia"/>
          <w:color w:val="000000"/>
          <w:szCs w:val="20"/>
        </w:rPr>
        <w:t>はじめに各講師陣より15分程度の各領域の講義やライブデモを行い、その後に1人8分間のハンズオンを行います。</w:t>
      </w:r>
    </w:p>
    <w:p w:rsidR="00D42A0B" w:rsidRPr="00D42A0B" w:rsidRDefault="00D42A0B" w:rsidP="00D42A0B">
      <w:pPr>
        <w:rPr>
          <w:rFonts w:ascii="ＭＳ 明朝" w:hAnsi="ＭＳ 明朝" w:cs="メイリオ"/>
          <w:color w:val="000000"/>
          <w:szCs w:val="20"/>
        </w:rPr>
      </w:pPr>
    </w:p>
    <w:p w:rsidR="00D42A0B" w:rsidRDefault="00D42A0B" w:rsidP="00D42A0B">
      <w:pPr>
        <w:rPr>
          <w:rFonts w:ascii="ＭＳ 明朝" w:hAnsi="ＭＳ 明朝" w:cs="メイリオ"/>
          <w:color w:val="000000"/>
          <w:szCs w:val="20"/>
        </w:rPr>
      </w:pPr>
      <w:r w:rsidRPr="00D42A0B">
        <w:rPr>
          <w:rFonts w:ascii="ＭＳ 明朝" w:hAnsi="ＭＳ 明朝" w:cs="メイリオ" w:hint="eastAsia"/>
          <w:b/>
          <w:color w:val="000000"/>
          <w:szCs w:val="20"/>
        </w:rPr>
        <w:t>≪超音波≫</w:t>
      </w:r>
      <w:r w:rsidR="00B05389">
        <w:rPr>
          <w:rFonts w:ascii="ＭＳ 明朝" w:hAnsi="ＭＳ 明朝" w:cs="メイリオ" w:hint="eastAsia"/>
          <w:color w:val="000000"/>
          <w:szCs w:val="20"/>
        </w:rPr>
        <w:t>『血管領域、消化管領域、運動</w:t>
      </w:r>
      <w:r>
        <w:rPr>
          <w:rFonts w:ascii="ＭＳ 明朝" w:hAnsi="ＭＳ 明朝" w:cs="メイリオ" w:hint="eastAsia"/>
          <w:color w:val="000000"/>
          <w:szCs w:val="20"/>
        </w:rPr>
        <w:t>器領域のハンズオン』</w:t>
      </w:r>
    </w:p>
    <w:p w:rsidR="00D42A0B" w:rsidRDefault="00D42A0B" w:rsidP="00D42A0B">
      <w:pPr>
        <w:ind w:firstLineChars="100" w:firstLine="211"/>
        <w:rPr>
          <w:rFonts w:ascii="ＭＳ 明朝" w:hAnsi="ＭＳ 明朝" w:cs="メイリオ"/>
          <w:color w:val="000000"/>
          <w:szCs w:val="20"/>
        </w:rPr>
      </w:pPr>
      <w:r w:rsidRPr="00D42A0B">
        <w:rPr>
          <w:rFonts w:ascii="ＭＳ 明朝" w:hAnsi="ＭＳ 明朝" w:cs="メイリオ" w:hint="eastAsia"/>
          <w:b/>
          <w:color w:val="000000"/>
          <w:szCs w:val="20"/>
        </w:rPr>
        <w:t>「血管領域」</w:t>
      </w:r>
      <w:r>
        <w:rPr>
          <w:rFonts w:ascii="ＭＳ 明朝" w:hAnsi="ＭＳ 明朝" w:cs="メイリオ" w:hint="eastAsia"/>
          <w:color w:val="000000"/>
          <w:szCs w:val="20"/>
        </w:rPr>
        <w:t>では、頸動脈・腎動脈・下肢動静脈を中心に、</w:t>
      </w:r>
    </w:p>
    <w:p w:rsidR="00D42A0B" w:rsidRDefault="00D42A0B" w:rsidP="00D42A0B">
      <w:pPr>
        <w:ind w:firstLineChars="100" w:firstLine="211"/>
        <w:rPr>
          <w:rFonts w:ascii="ＭＳ 明朝" w:hAnsi="ＭＳ 明朝" w:cs="メイリオ"/>
          <w:color w:val="000000"/>
          <w:szCs w:val="20"/>
        </w:rPr>
      </w:pPr>
      <w:r w:rsidRPr="00D42A0B">
        <w:rPr>
          <w:rFonts w:ascii="ＭＳ 明朝" w:hAnsi="ＭＳ 明朝" w:cs="メイリオ" w:hint="eastAsia"/>
          <w:b/>
          <w:color w:val="000000"/>
          <w:szCs w:val="20"/>
        </w:rPr>
        <w:t>「消化管領域」</w:t>
      </w:r>
      <w:r>
        <w:rPr>
          <w:rFonts w:ascii="ＭＳ 明朝" w:hAnsi="ＭＳ 明朝" w:cs="メイリオ" w:hint="eastAsia"/>
          <w:color w:val="000000"/>
          <w:szCs w:val="20"/>
        </w:rPr>
        <w:t>では、腹部消化管全般を、</w:t>
      </w:r>
    </w:p>
    <w:p w:rsidR="00FB46CB" w:rsidRDefault="00B05389" w:rsidP="00D42A0B">
      <w:pPr>
        <w:ind w:firstLineChars="100" w:firstLine="211"/>
        <w:rPr>
          <w:rFonts w:ascii="ＭＳ 明朝" w:hAnsi="ＭＳ 明朝" w:cs="メイリオ"/>
          <w:color w:val="000000"/>
          <w:szCs w:val="20"/>
        </w:rPr>
      </w:pPr>
      <w:r>
        <w:rPr>
          <w:rFonts w:ascii="ＭＳ 明朝" w:hAnsi="ＭＳ 明朝" w:cs="メイリオ" w:hint="eastAsia"/>
          <w:b/>
          <w:color w:val="000000"/>
          <w:szCs w:val="20"/>
        </w:rPr>
        <w:t>「運動</w:t>
      </w:r>
      <w:r w:rsidR="00D42A0B" w:rsidRPr="00D42A0B">
        <w:rPr>
          <w:rFonts w:ascii="ＭＳ 明朝" w:hAnsi="ＭＳ 明朝" w:cs="メイリオ" w:hint="eastAsia"/>
          <w:b/>
          <w:color w:val="000000"/>
          <w:szCs w:val="20"/>
        </w:rPr>
        <w:t>器領域」</w:t>
      </w:r>
      <w:r w:rsidR="00D42A0B">
        <w:rPr>
          <w:rFonts w:ascii="ＭＳ 明朝" w:hAnsi="ＭＳ 明朝" w:cs="メイリオ" w:hint="eastAsia"/>
          <w:color w:val="000000"/>
          <w:szCs w:val="20"/>
        </w:rPr>
        <w:t>では、肘・肩関節を中心に、</w:t>
      </w:r>
    </w:p>
    <w:p w:rsidR="00D42A0B" w:rsidRDefault="00D42A0B" w:rsidP="00FB46CB">
      <w:pPr>
        <w:rPr>
          <w:rFonts w:ascii="ＭＳ 明朝" w:hAnsi="ＭＳ 明朝" w:cs="メイリオ"/>
          <w:color w:val="000000"/>
          <w:szCs w:val="20"/>
        </w:rPr>
      </w:pPr>
      <w:r>
        <w:rPr>
          <w:rFonts w:ascii="ＭＳ 明朝" w:hAnsi="ＭＳ 明朝" w:cs="メイリオ" w:hint="eastAsia"/>
          <w:color w:val="000000"/>
          <w:szCs w:val="20"/>
        </w:rPr>
        <w:t>それぞれの領域について講義とハンズオンを開催いたします。</w:t>
      </w:r>
    </w:p>
    <w:p w:rsidR="00B23122" w:rsidRDefault="00D42A0B" w:rsidP="00B23122">
      <w:pPr>
        <w:ind w:firstLineChars="100" w:firstLine="210"/>
        <w:rPr>
          <w:rFonts w:ascii="ＭＳ 明朝" w:hAnsi="ＭＳ 明朝" w:cs="メイリオ"/>
          <w:color w:val="000000"/>
          <w:szCs w:val="20"/>
        </w:rPr>
      </w:pPr>
      <w:r>
        <w:rPr>
          <w:rFonts w:ascii="ＭＳ 明朝" w:hAnsi="ＭＳ 明朝" w:cs="メイリオ" w:hint="eastAsia"/>
          <w:color w:val="000000"/>
          <w:szCs w:val="20"/>
        </w:rPr>
        <w:t>検査をこれから始めようとしている方、経験が浅い方、指導者がいなくて困っている方など、初級者の方を対象といたします。経験豊富な講師陣による講義と実技指導で新たなる可能性を見出してみませんか。</w:t>
      </w:r>
      <w:r w:rsidR="00B23122">
        <w:rPr>
          <w:rFonts w:ascii="ＭＳ 明朝" w:hAnsi="ＭＳ 明朝" w:cs="メイリオ" w:hint="eastAsia"/>
          <w:color w:val="000000"/>
          <w:szCs w:val="20"/>
        </w:rPr>
        <w:t>ハンズオンを申し込みなさらなくとも、聴講やハンズオンの見学は自由といたします。</w:t>
      </w:r>
    </w:p>
    <w:p w:rsidR="00D42A0B" w:rsidRDefault="00D42A0B" w:rsidP="00D42A0B">
      <w:pPr>
        <w:ind w:firstLineChars="100" w:firstLine="210"/>
        <w:rPr>
          <w:rFonts w:ascii="ＭＳ 明朝" w:hAnsi="ＭＳ 明朝" w:cs="メイリオ"/>
          <w:color w:val="000000"/>
          <w:szCs w:val="20"/>
        </w:rPr>
      </w:pPr>
      <w:r>
        <w:rPr>
          <w:rFonts w:ascii="ＭＳ 明朝" w:hAnsi="ＭＳ 明朝" w:cs="メイリオ" w:hint="eastAsia"/>
          <w:color w:val="000000"/>
          <w:szCs w:val="20"/>
        </w:rPr>
        <w:t>皆様のご参加をお待ちしております。</w:t>
      </w:r>
    </w:p>
    <w:p w:rsidR="00D42A0B" w:rsidRDefault="00D42A0B" w:rsidP="00D42A0B">
      <w:pPr>
        <w:rPr>
          <w:szCs w:val="18"/>
        </w:rPr>
      </w:pPr>
    </w:p>
    <w:p w:rsidR="00D42A0B" w:rsidRPr="00D42A0B" w:rsidRDefault="00D42A0B" w:rsidP="00D42A0B">
      <w:pPr>
        <w:rPr>
          <w:b/>
        </w:rPr>
      </w:pPr>
      <w:r w:rsidRPr="00D42A0B">
        <w:rPr>
          <w:rFonts w:hint="eastAsia"/>
          <w:b/>
        </w:rPr>
        <w:t>≪筋電図≫</w:t>
      </w:r>
    </w:p>
    <w:p w:rsidR="00D42A0B" w:rsidRPr="00D42A0B" w:rsidRDefault="00D42A0B" w:rsidP="00D42A0B">
      <w:pPr>
        <w:ind w:firstLineChars="100" w:firstLine="211"/>
        <w:rPr>
          <w:b/>
        </w:rPr>
      </w:pPr>
      <w:r>
        <w:rPr>
          <w:rFonts w:hint="eastAsia"/>
          <w:b/>
        </w:rPr>
        <w:t>「末梢神経伝導検査の実際　コツとピットフォール」</w:t>
      </w:r>
    </w:p>
    <w:p w:rsidR="00D42A0B" w:rsidRDefault="00D42A0B" w:rsidP="00D42A0B">
      <w:pPr>
        <w:ind w:firstLineChars="100" w:firstLine="210"/>
      </w:pPr>
      <w:r>
        <w:rPr>
          <w:rFonts w:hint="eastAsia"/>
        </w:rPr>
        <w:t>神経伝導検査（</w:t>
      </w:r>
      <w:r>
        <w:t>Nerve Conduction Study</w:t>
      </w:r>
      <w:r>
        <w:rPr>
          <w:rFonts w:hint="eastAsia"/>
        </w:rPr>
        <w:t>：以下</w:t>
      </w:r>
      <w:r>
        <w:t>NCS</w:t>
      </w:r>
      <w:r>
        <w:rPr>
          <w:rFonts w:hint="eastAsia"/>
        </w:rPr>
        <w:t>）は神経・筋疾患において非常に多くの情報を得ることのできる検査です。末梢神経障害の存在診断や局在診断はもちろん、筋力と複合筋活動電位（</w:t>
      </w:r>
      <w:r>
        <w:t>Compound Muscle Action Potential:</w:t>
      </w:r>
      <w:r>
        <w:rPr>
          <w:rFonts w:hint="eastAsia"/>
        </w:rPr>
        <w:t>以下</w:t>
      </w:r>
      <w:r>
        <w:t>CMAP</w:t>
      </w:r>
      <w:r>
        <w:rPr>
          <w:rFonts w:hint="eastAsia"/>
        </w:rPr>
        <w:t>）振幅を比較することで疾患や病態を推定することもできれば、フォローアップや筋力の予後判定にも有用な検査です。しかしながら一方で様々な原因による技術的エラーが起こりやすく、誤診につながることも決して稀ではありません。今回はこのような技術的なエラーを少なくし、再現性の良好な検査を行うためのコツとピットフォールについて解説できればと思います。</w:t>
      </w:r>
    </w:p>
    <w:p w:rsidR="00D42A0B" w:rsidRDefault="00D42A0B" w:rsidP="00D42A0B">
      <w:pPr>
        <w:ind w:firstLineChars="100" w:firstLine="210"/>
      </w:pPr>
    </w:p>
    <w:p w:rsidR="00D42A0B" w:rsidRDefault="00D42A0B" w:rsidP="00D42A0B">
      <w:pPr>
        <w:widowControl/>
        <w:jc w:val="left"/>
        <w:rPr>
          <w:rFonts w:ascii="Times New Roman" w:hAnsi="Times New Roman"/>
          <w:kern w:val="0"/>
          <w:sz w:val="20"/>
          <w:szCs w:val="20"/>
        </w:rPr>
      </w:pPr>
      <w:r>
        <w:rPr>
          <w:rFonts w:ascii="Times New Roman" w:hAnsi="Times New Roman" w:hint="eastAsia"/>
          <w:kern w:val="0"/>
          <w:sz w:val="20"/>
          <w:szCs w:val="20"/>
        </w:rPr>
        <w:t>【講師陣】</w:t>
      </w:r>
    </w:p>
    <w:p w:rsidR="00D42A0B" w:rsidRDefault="00D42A0B" w:rsidP="00D42A0B">
      <w:pPr>
        <w:widowControl/>
        <w:jc w:val="left"/>
        <w:rPr>
          <w:rFonts w:ascii="Times New Roman" w:hAnsi="Times New Roman"/>
          <w:kern w:val="0"/>
          <w:sz w:val="20"/>
          <w:szCs w:val="20"/>
        </w:rPr>
      </w:pPr>
      <w:r>
        <w:rPr>
          <w:rFonts w:ascii="Times New Roman" w:hAnsi="Times New Roman" w:hint="eastAsia"/>
          <w:kern w:val="0"/>
          <w:sz w:val="20"/>
          <w:szCs w:val="20"/>
        </w:rPr>
        <w:t>超音波・</w:t>
      </w:r>
      <w:r w:rsidRPr="00215B3C">
        <w:rPr>
          <w:rFonts w:ascii="Times New Roman" w:hAnsi="Times New Roman"/>
          <w:kern w:val="0"/>
          <w:sz w:val="20"/>
          <w:szCs w:val="20"/>
        </w:rPr>
        <w:t>血</w:t>
      </w:r>
      <w:r>
        <w:rPr>
          <w:rFonts w:ascii="Times New Roman" w:hAnsi="Times New Roman"/>
          <w:kern w:val="0"/>
          <w:sz w:val="20"/>
          <w:szCs w:val="20"/>
        </w:rPr>
        <w:t>管</w:t>
      </w:r>
      <w:r>
        <w:rPr>
          <w:rFonts w:ascii="Times New Roman" w:hAnsi="Times New Roman" w:hint="eastAsia"/>
          <w:kern w:val="0"/>
          <w:sz w:val="20"/>
          <w:szCs w:val="20"/>
        </w:rPr>
        <w:t>領域：</w:t>
      </w:r>
      <w:r>
        <w:rPr>
          <w:rFonts w:ascii="Times New Roman" w:hAnsi="Times New Roman"/>
          <w:kern w:val="0"/>
          <w:sz w:val="20"/>
          <w:szCs w:val="20"/>
        </w:rPr>
        <w:t>中野英貴</w:t>
      </w:r>
      <w:r>
        <w:rPr>
          <w:rFonts w:ascii="Times New Roman" w:hAnsi="Times New Roman" w:hint="eastAsia"/>
          <w:kern w:val="0"/>
          <w:sz w:val="20"/>
          <w:szCs w:val="20"/>
        </w:rPr>
        <w:t>（</w:t>
      </w:r>
      <w:r w:rsidRPr="00215B3C">
        <w:rPr>
          <w:rFonts w:ascii="Times New Roman" w:hAnsi="Times New Roman"/>
          <w:kern w:val="0"/>
          <w:sz w:val="20"/>
          <w:szCs w:val="20"/>
        </w:rPr>
        <w:t>小張総合病院</w:t>
      </w:r>
      <w:r>
        <w:rPr>
          <w:rFonts w:ascii="Times New Roman" w:hAnsi="Times New Roman" w:hint="eastAsia"/>
          <w:kern w:val="0"/>
          <w:sz w:val="20"/>
          <w:szCs w:val="20"/>
        </w:rPr>
        <w:t>）</w:t>
      </w:r>
    </w:p>
    <w:p w:rsidR="00D42A0B" w:rsidRDefault="00D42A0B" w:rsidP="00D42A0B">
      <w:pPr>
        <w:widowControl/>
        <w:ind w:firstLineChars="400" w:firstLine="800"/>
        <w:jc w:val="left"/>
        <w:rPr>
          <w:rFonts w:ascii="Times New Roman" w:hAnsi="Times New Roman"/>
          <w:kern w:val="0"/>
          <w:sz w:val="20"/>
          <w:szCs w:val="20"/>
        </w:rPr>
      </w:pPr>
      <w:r w:rsidRPr="00215B3C">
        <w:rPr>
          <w:rFonts w:ascii="Times New Roman" w:hAnsi="Times New Roman"/>
          <w:kern w:val="0"/>
          <w:sz w:val="20"/>
          <w:szCs w:val="20"/>
        </w:rPr>
        <w:t>消化管</w:t>
      </w:r>
      <w:r>
        <w:rPr>
          <w:rFonts w:ascii="Times New Roman" w:hAnsi="Times New Roman" w:hint="eastAsia"/>
          <w:kern w:val="0"/>
          <w:sz w:val="20"/>
          <w:szCs w:val="20"/>
        </w:rPr>
        <w:t>領域：</w:t>
      </w:r>
      <w:r>
        <w:rPr>
          <w:rFonts w:ascii="Times New Roman" w:hAnsi="Times New Roman"/>
          <w:kern w:val="0"/>
          <w:sz w:val="20"/>
          <w:szCs w:val="20"/>
        </w:rPr>
        <w:t>山本真一</w:t>
      </w:r>
      <w:r>
        <w:rPr>
          <w:rFonts w:ascii="Times New Roman" w:hAnsi="Times New Roman" w:hint="eastAsia"/>
          <w:kern w:val="0"/>
          <w:sz w:val="20"/>
          <w:szCs w:val="20"/>
        </w:rPr>
        <w:t>（</w:t>
      </w:r>
      <w:r w:rsidRPr="00215B3C">
        <w:rPr>
          <w:rFonts w:ascii="Times New Roman" w:hAnsi="Times New Roman"/>
          <w:kern w:val="0"/>
          <w:sz w:val="20"/>
          <w:szCs w:val="20"/>
        </w:rPr>
        <w:t>東海大学医学部付属病院</w:t>
      </w:r>
      <w:r>
        <w:rPr>
          <w:rFonts w:ascii="Times New Roman" w:hAnsi="Times New Roman" w:hint="eastAsia"/>
          <w:kern w:val="0"/>
          <w:sz w:val="20"/>
          <w:szCs w:val="20"/>
        </w:rPr>
        <w:t>）</w:t>
      </w:r>
    </w:p>
    <w:p w:rsidR="00D42A0B" w:rsidRDefault="00D42A0B" w:rsidP="00D42A0B">
      <w:pPr>
        <w:widowControl/>
        <w:ind w:firstLineChars="400" w:firstLine="800"/>
        <w:jc w:val="left"/>
        <w:rPr>
          <w:rFonts w:ascii="Times New Roman" w:hAnsi="Times New Roman"/>
          <w:kern w:val="0"/>
          <w:sz w:val="20"/>
          <w:szCs w:val="20"/>
        </w:rPr>
      </w:pPr>
      <w:r>
        <w:rPr>
          <w:rFonts w:ascii="Times New Roman" w:hAnsi="Times New Roman"/>
          <w:kern w:val="0"/>
          <w:sz w:val="20"/>
          <w:szCs w:val="20"/>
        </w:rPr>
        <w:t>運動器</w:t>
      </w:r>
      <w:r>
        <w:rPr>
          <w:rFonts w:ascii="Times New Roman" w:hAnsi="Times New Roman" w:hint="eastAsia"/>
          <w:kern w:val="0"/>
          <w:sz w:val="20"/>
          <w:szCs w:val="20"/>
        </w:rPr>
        <w:t>領域：</w:t>
      </w:r>
      <w:r>
        <w:rPr>
          <w:rFonts w:ascii="Times New Roman" w:hAnsi="Times New Roman"/>
          <w:kern w:val="0"/>
          <w:sz w:val="20"/>
          <w:szCs w:val="20"/>
        </w:rPr>
        <w:t>秋山忍</w:t>
      </w:r>
      <w:r>
        <w:rPr>
          <w:rFonts w:ascii="Times New Roman" w:hAnsi="Times New Roman" w:hint="eastAsia"/>
          <w:kern w:val="0"/>
          <w:sz w:val="20"/>
          <w:szCs w:val="20"/>
        </w:rPr>
        <w:t>（</w:t>
      </w:r>
      <w:r w:rsidR="00B559CD">
        <w:rPr>
          <w:rFonts w:ascii="Times New Roman" w:hAnsi="Times New Roman" w:hint="eastAsia"/>
          <w:kern w:val="0"/>
          <w:sz w:val="20"/>
          <w:szCs w:val="20"/>
        </w:rPr>
        <w:t>竜王</w:t>
      </w:r>
      <w:r w:rsidRPr="00215B3C">
        <w:rPr>
          <w:rFonts w:ascii="Times New Roman" w:hAnsi="Times New Roman"/>
          <w:kern w:val="0"/>
          <w:sz w:val="20"/>
          <w:szCs w:val="20"/>
        </w:rPr>
        <w:t>共立診療所</w:t>
      </w:r>
      <w:r>
        <w:rPr>
          <w:rFonts w:ascii="Times New Roman" w:hAnsi="Times New Roman" w:hint="eastAsia"/>
          <w:kern w:val="0"/>
          <w:sz w:val="20"/>
          <w:szCs w:val="20"/>
        </w:rPr>
        <w:t>）</w:t>
      </w:r>
    </w:p>
    <w:p w:rsidR="00D42A0B" w:rsidRDefault="00D42A0B" w:rsidP="00D42A0B">
      <w:pPr>
        <w:widowControl/>
        <w:jc w:val="left"/>
        <w:rPr>
          <w:rFonts w:ascii="ＭＳ 明朝" w:hAnsi="ＭＳ 明朝" w:cs="ＭＳ Ｐゴシック"/>
          <w:kern w:val="0"/>
          <w:sz w:val="20"/>
          <w:szCs w:val="20"/>
        </w:rPr>
      </w:pPr>
      <w:r w:rsidRPr="00215B3C">
        <w:rPr>
          <w:rFonts w:ascii="ＭＳ 明朝" w:hAnsi="ＭＳ 明朝" w:cs="ＭＳ Ｐゴシック" w:hint="eastAsia"/>
          <w:kern w:val="0"/>
          <w:sz w:val="20"/>
          <w:szCs w:val="20"/>
        </w:rPr>
        <w:t>筋電図：田中理</w:t>
      </w:r>
      <w:r>
        <w:rPr>
          <w:rFonts w:ascii="ＭＳ 明朝" w:hAnsi="ＭＳ 明朝" w:cs="ＭＳ Ｐゴシック" w:hint="eastAsia"/>
          <w:kern w:val="0"/>
          <w:sz w:val="20"/>
          <w:szCs w:val="20"/>
        </w:rPr>
        <w:t>（横浜市立脳卒中・神経脊椎センター）、下河ナオミ（</w:t>
      </w:r>
      <w:r w:rsidRPr="00215B3C">
        <w:rPr>
          <w:rFonts w:ascii="ＭＳ 明朝" w:hAnsi="ＭＳ 明朝" w:cs="ＭＳ Ｐゴシック" w:hint="eastAsia"/>
          <w:kern w:val="0"/>
          <w:sz w:val="20"/>
          <w:szCs w:val="20"/>
        </w:rPr>
        <w:t>北里大学病院</w:t>
      </w:r>
      <w:r>
        <w:rPr>
          <w:rFonts w:ascii="ＭＳ 明朝" w:hAnsi="ＭＳ 明朝" w:cs="ＭＳ Ｐゴシック" w:hint="eastAsia"/>
          <w:kern w:val="0"/>
          <w:sz w:val="20"/>
          <w:szCs w:val="20"/>
        </w:rPr>
        <w:t>）</w:t>
      </w:r>
    </w:p>
    <w:p w:rsidR="00FB46CB" w:rsidRDefault="00FB46CB" w:rsidP="00D42A0B">
      <w:pPr>
        <w:widowControl/>
        <w:jc w:val="left"/>
        <w:rPr>
          <w:rFonts w:ascii="ＭＳ 明朝" w:hAnsi="ＭＳ 明朝" w:cs="ＭＳ Ｐゴシック"/>
          <w:kern w:val="0"/>
          <w:sz w:val="20"/>
          <w:szCs w:val="20"/>
        </w:rPr>
      </w:pPr>
    </w:p>
    <w:p w:rsidR="00FB46CB" w:rsidRPr="00215B3C" w:rsidRDefault="00FB46CB" w:rsidP="00D42A0B">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【定員】</w:t>
      </w:r>
    </w:p>
    <w:p w:rsidR="00FB46CB" w:rsidRDefault="00FB46CB" w:rsidP="00FB46CB">
      <w:pPr>
        <w:widowControl/>
        <w:ind w:firstLineChars="100" w:firstLine="200"/>
        <w:jc w:val="left"/>
        <w:rPr>
          <w:rFonts w:ascii="Times New Roman" w:hAnsi="Times New Roman"/>
          <w:kern w:val="0"/>
          <w:sz w:val="20"/>
          <w:szCs w:val="20"/>
        </w:rPr>
      </w:pPr>
      <w:r w:rsidRPr="00215B3C">
        <w:rPr>
          <w:rFonts w:ascii="Times New Roman" w:hAnsi="Times New Roman"/>
          <w:kern w:val="0"/>
          <w:sz w:val="20"/>
          <w:szCs w:val="20"/>
        </w:rPr>
        <w:t>血</w:t>
      </w:r>
      <w:r>
        <w:rPr>
          <w:rFonts w:ascii="Times New Roman" w:hAnsi="Times New Roman"/>
          <w:kern w:val="0"/>
          <w:sz w:val="20"/>
          <w:szCs w:val="20"/>
        </w:rPr>
        <w:t>管</w:t>
      </w:r>
      <w:r>
        <w:rPr>
          <w:rFonts w:ascii="Times New Roman" w:hAnsi="Times New Roman" w:hint="eastAsia"/>
          <w:kern w:val="0"/>
          <w:sz w:val="20"/>
          <w:szCs w:val="20"/>
        </w:rPr>
        <w:t>領域：</w:t>
      </w:r>
      <w:r>
        <w:rPr>
          <w:rFonts w:ascii="Times New Roman" w:hAnsi="Times New Roman" w:hint="eastAsia"/>
          <w:kern w:val="0"/>
          <w:sz w:val="20"/>
          <w:szCs w:val="20"/>
        </w:rPr>
        <w:t>8</w:t>
      </w:r>
      <w:r>
        <w:rPr>
          <w:rFonts w:ascii="Times New Roman" w:hAnsi="Times New Roman" w:hint="eastAsia"/>
          <w:kern w:val="0"/>
          <w:sz w:val="20"/>
          <w:szCs w:val="20"/>
        </w:rPr>
        <w:t>名</w:t>
      </w:r>
      <w:r>
        <w:rPr>
          <w:rFonts w:ascii="Times New Roman" w:hAnsi="Times New Roman" w:hint="eastAsia"/>
          <w:kern w:val="0"/>
          <w:sz w:val="20"/>
          <w:szCs w:val="20"/>
        </w:rPr>
        <w:t xml:space="preserve"> </w:t>
      </w:r>
      <w:r>
        <w:rPr>
          <w:rFonts w:ascii="Times New Roman" w:hAnsi="Times New Roman" w:hint="eastAsia"/>
          <w:kern w:val="0"/>
          <w:sz w:val="20"/>
          <w:szCs w:val="20"/>
        </w:rPr>
        <w:t>、</w:t>
      </w:r>
      <w:r w:rsidRPr="00215B3C">
        <w:rPr>
          <w:rFonts w:ascii="Times New Roman" w:hAnsi="Times New Roman"/>
          <w:kern w:val="0"/>
          <w:sz w:val="20"/>
          <w:szCs w:val="20"/>
        </w:rPr>
        <w:t>消化管</w:t>
      </w:r>
      <w:r>
        <w:rPr>
          <w:rFonts w:ascii="Times New Roman" w:hAnsi="Times New Roman" w:hint="eastAsia"/>
          <w:kern w:val="0"/>
          <w:sz w:val="20"/>
          <w:szCs w:val="20"/>
        </w:rPr>
        <w:t>領域：</w:t>
      </w:r>
      <w:r>
        <w:rPr>
          <w:rFonts w:ascii="Times New Roman" w:hAnsi="Times New Roman" w:hint="eastAsia"/>
          <w:kern w:val="0"/>
          <w:sz w:val="20"/>
          <w:szCs w:val="20"/>
        </w:rPr>
        <w:t>8</w:t>
      </w:r>
      <w:r w:rsidR="00505A94">
        <w:rPr>
          <w:rFonts w:ascii="Times New Roman" w:hAnsi="Times New Roman" w:hint="eastAsia"/>
          <w:kern w:val="0"/>
          <w:sz w:val="20"/>
          <w:szCs w:val="20"/>
        </w:rPr>
        <w:t>名</w:t>
      </w:r>
      <w:r>
        <w:rPr>
          <w:rFonts w:ascii="Times New Roman" w:hAnsi="Times New Roman" w:hint="eastAsia"/>
          <w:kern w:val="0"/>
          <w:sz w:val="20"/>
          <w:szCs w:val="20"/>
        </w:rPr>
        <w:t>、</w:t>
      </w:r>
      <w:r>
        <w:rPr>
          <w:rFonts w:ascii="Times New Roman" w:hAnsi="Times New Roman"/>
          <w:kern w:val="0"/>
          <w:sz w:val="20"/>
          <w:szCs w:val="20"/>
        </w:rPr>
        <w:t>運動器</w:t>
      </w:r>
      <w:r>
        <w:rPr>
          <w:rFonts w:ascii="Times New Roman" w:hAnsi="Times New Roman" w:hint="eastAsia"/>
          <w:kern w:val="0"/>
          <w:sz w:val="20"/>
          <w:szCs w:val="20"/>
        </w:rPr>
        <w:t>領域：</w:t>
      </w:r>
      <w:r>
        <w:rPr>
          <w:rFonts w:ascii="Times New Roman" w:hAnsi="Times New Roman" w:hint="eastAsia"/>
          <w:kern w:val="0"/>
          <w:sz w:val="20"/>
          <w:szCs w:val="20"/>
        </w:rPr>
        <w:t>8</w:t>
      </w:r>
      <w:r>
        <w:rPr>
          <w:rFonts w:ascii="Times New Roman" w:hAnsi="Times New Roman" w:hint="eastAsia"/>
          <w:kern w:val="0"/>
          <w:sz w:val="20"/>
          <w:szCs w:val="20"/>
        </w:rPr>
        <w:t>名、</w:t>
      </w:r>
    </w:p>
    <w:p w:rsidR="00D42A0B" w:rsidRPr="00FB46CB" w:rsidRDefault="00FB46CB" w:rsidP="00FB46CB">
      <w:pPr>
        <w:widowControl/>
        <w:ind w:firstLineChars="100" w:firstLine="200"/>
        <w:jc w:val="left"/>
        <w:rPr>
          <w:rFonts w:ascii="Times New Roman" w:hAnsi="Times New Roman"/>
          <w:kern w:val="0"/>
          <w:sz w:val="20"/>
          <w:szCs w:val="20"/>
        </w:rPr>
      </w:pPr>
      <w:r w:rsidRPr="00215B3C">
        <w:rPr>
          <w:rFonts w:ascii="ＭＳ 明朝" w:hAnsi="ＭＳ 明朝" w:cs="ＭＳ Ｐゴシック" w:hint="eastAsia"/>
          <w:kern w:val="0"/>
          <w:sz w:val="20"/>
          <w:szCs w:val="20"/>
        </w:rPr>
        <w:t>筋電図：</w:t>
      </w:r>
      <w:r>
        <w:rPr>
          <w:rFonts w:ascii="ＭＳ 明朝" w:hAnsi="ＭＳ 明朝" w:cs="ＭＳ Ｐゴシック" w:hint="eastAsia"/>
          <w:kern w:val="0"/>
          <w:sz w:val="20"/>
          <w:szCs w:val="20"/>
        </w:rPr>
        <w:t>16名</w:t>
      </w:r>
      <w:bookmarkStart w:id="0" w:name="_GoBack"/>
      <w:bookmarkEnd w:id="0"/>
    </w:p>
    <w:p w:rsidR="00FB46CB" w:rsidRPr="00D42A0B" w:rsidRDefault="00FB46CB" w:rsidP="00D42A0B"/>
    <w:p w:rsidR="00D42A0B" w:rsidRDefault="00D42A0B" w:rsidP="00D42A0B">
      <w:r>
        <w:rPr>
          <w:rFonts w:hint="eastAsia"/>
        </w:rPr>
        <w:t>【申し込み方法】</w:t>
      </w:r>
    </w:p>
    <w:p w:rsidR="00FB46CB" w:rsidRDefault="00D42A0B" w:rsidP="00D42A0B">
      <w:pPr>
        <w:widowControl/>
        <w:rPr>
          <w:rFonts w:asciiTheme="minorEastAsia" w:eastAsiaTheme="minorEastAsia" w:hAnsiTheme="minorEastAsia" w:cs="ＭＳ Ｐゴシック"/>
          <w:color w:val="000000" w:themeColor="text1"/>
          <w:kern w:val="0"/>
          <w:sz w:val="22"/>
          <w:szCs w:val="22"/>
        </w:rPr>
      </w:pPr>
      <w:r w:rsidRPr="00FB46CB">
        <w:rPr>
          <w:rFonts w:asciiTheme="minorEastAsia" w:eastAsiaTheme="minorEastAsia" w:hAnsiTheme="minorEastAsia" w:cs="ＭＳ Ｐゴシック" w:hint="eastAsia"/>
          <w:color w:val="000000" w:themeColor="text1"/>
          <w:kern w:val="0"/>
          <w:sz w:val="22"/>
          <w:szCs w:val="22"/>
        </w:rPr>
        <w:lastRenderedPageBreak/>
        <w:t xml:space="preserve">　</w:t>
      </w:r>
      <w:r w:rsidR="00505A94">
        <w:rPr>
          <w:rFonts w:asciiTheme="minorEastAsia" w:eastAsiaTheme="minorEastAsia" w:hAnsiTheme="minorEastAsia" w:cs="ＭＳ Ｐゴシック" w:hint="eastAsia"/>
          <w:color w:val="000000" w:themeColor="text1"/>
          <w:kern w:val="0"/>
          <w:sz w:val="22"/>
          <w:szCs w:val="22"/>
        </w:rPr>
        <w:t>下記の項目を記入の上、下記のアドレス</w:t>
      </w:r>
      <w:r w:rsidR="00FB46CB" w:rsidRPr="00FB46CB">
        <w:rPr>
          <w:rFonts w:asciiTheme="minorEastAsia" w:eastAsiaTheme="minorEastAsia" w:hAnsiTheme="minorEastAsia" w:cs="ＭＳ Ｐゴシック" w:hint="eastAsia"/>
          <w:color w:val="000000" w:themeColor="text1"/>
          <w:kern w:val="0"/>
          <w:sz w:val="22"/>
          <w:szCs w:val="22"/>
        </w:rPr>
        <w:t>にご応募ください。</w:t>
      </w:r>
    </w:p>
    <w:p w:rsidR="00B23122" w:rsidRDefault="00FB46CB" w:rsidP="00B23122">
      <w:pPr>
        <w:widowControl/>
        <w:ind w:firstLineChars="100" w:firstLine="221"/>
        <w:rPr>
          <w:rFonts w:asciiTheme="minorEastAsia" w:eastAsiaTheme="minorEastAsia" w:hAnsiTheme="minorEastAsia" w:cs="ＭＳ Ｐゴシック"/>
          <w:color w:val="000000" w:themeColor="text1"/>
          <w:kern w:val="0"/>
          <w:sz w:val="22"/>
          <w:szCs w:val="22"/>
        </w:rPr>
      </w:pPr>
      <w:r w:rsidRPr="00B23122">
        <w:rPr>
          <w:rFonts w:asciiTheme="minorEastAsia" w:eastAsiaTheme="minorEastAsia" w:hAnsiTheme="minorEastAsia" w:cs="ＭＳ Ｐゴシック" w:hint="eastAsia"/>
          <w:b/>
          <w:color w:val="FF0000"/>
          <w:kern w:val="0"/>
          <w:sz w:val="22"/>
          <w:szCs w:val="22"/>
        </w:rPr>
        <w:t>10月1日申し込み開始し、先着順</w:t>
      </w:r>
      <w:r>
        <w:rPr>
          <w:rFonts w:asciiTheme="minorEastAsia" w:eastAsiaTheme="minorEastAsia" w:hAnsiTheme="minorEastAsia" w:cs="ＭＳ Ｐゴシック" w:hint="eastAsia"/>
          <w:color w:val="000000" w:themeColor="text1"/>
          <w:kern w:val="0"/>
          <w:sz w:val="22"/>
          <w:szCs w:val="22"/>
        </w:rPr>
        <w:t>とします。申し込みから1週間以内に</w:t>
      </w:r>
      <w:r w:rsidR="00B23122">
        <w:rPr>
          <w:rFonts w:asciiTheme="minorEastAsia" w:eastAsiaTheme="minorEastAsia" w:hAnsiTheme="minorEastAsia" w:cs="ＭＳ Ｐゴシック" w:hint="eastAsia"/>
          <w:color w:val="000000" w:themeColor="text1"/>
          <w:kern w:val="0"/>
          <w:sz w:val="22"/>
          <w:szCs w:val="22"/>
        </w:rPr>
        <w:t>参加の可否と当日のご案内をいたします。１週間以内に返信のない場合は、</w:t>
      </w:r>
    </w:p>
    <w:p w:rsidR="00E34F32" w:rsidRDefault="00E34F32" w:rsidP="00B23122">
      <w:pPr>
        <w:widowControl/>
        <w:rPr>
          <w:rFonts w:asciiTheme="minorEastAsia" w:eastAsiaTheme="minorEastAsia" w:hAnsiTheme="minorEastAsia" w:cs="ＭＳ Ｐゴシック"/>
          <w:color w:val="000000" w:themeColor="text1"/>
          <w:kern w:val="0"/>
          <w:sz w:val="22"/>
          <w:szCs w:val="22"/>
          <w:u w:val="single"/>
        </w:rPr>
      </w:pPr>
      <w:r w:rsidRPr="00E34F32">
        <w:rPr>
          <w:rFonts w:asciiTheme="minorEastAsia" w:eastAsiaTheme="minorEastAsia" w:hAnsiTheme="minorEastAsia" w:cs="ＭＳ Ｐゴシック" w:hint="eastAsia"/>
          <w:color w:val="000000" w:themeColor="text1"/>
          <w:kern w:val="0"/>
          <w:sz w:val="22"/>
          <w:szCs w:val="22"/>
          <w:u w:val="single"/>
        </w:rPr>
        <w:t>大和市立病院　臨床検査科　谷ヶ城</w:t>
      </w:r>
      <w:r>
        <w:rPr>
          <w:rFonts w:asciiTheme="minorEastAsia" w:eastAsiaTheme="minorEastAsia" w:hAnsiTheme="minorEastAsia" w:cs="ＭＳ Ｐゴシック" w:hint="eastAsia"/>
          <w:color w:val="000000" w:themeColor="text1"/>
          <w:kern w:val="0"/>
          <w:sz w:val="22"/>
          <w:szCs w:val="22"/>
          <w:u w:val="single"/>
        </w:rPr>
        <w:t>（ヤガシロ）</w:t>
      </w:r>
      <w:r w:rsidRPr="00E34F32">
        <w:rPr>
          <w:rFonts w:asciiTheme="minorEastAsia" w:eastAsiaTheme="minorEastAsia" w:hAnsiTheme="minorEastAsia" w:cs="ＭＳ Ｐゴシック" w:hint="eastAsia"/>
          <w:color w:val="000000" w:themeColor="text1"/>
          <w:kern w:val="0"/>
          <w:sz w:val="22"/>
          <w:szCs w:val="22"/>
          <w:u w:val="single"/>
        </w:rPr>
        <w:t xml:space="preserve">　TEL046－260－0111（2220）</w:t>
      </w:r>
    </w:p>
    <w:p w:rsidR="00D42A0B" w:rsidRDefault="00B23122" w:rsidP="00B23122">
      <w:pPr>
        <w:widowControl/>
        <w:rPr>
          <w:rFonts w:asciiTheme="minorEastAsia" w:eastAsiaTheme="minorEastAsia" w:hAnsiTheme="minorEastAsia" w:cs="ＭＳ Ｐゴシック"/>
          <w:color w:val="000000" w:themeColor="text1"/>
          <w:kern w:val="0"/>
          <w:sz w:val="22"/>
          <w:szCs w:val="22"/>
        </w:rPr>
      </w:pPr>
      <w:r w:rsidRPr="00B23122">
        <w:rPr>
          <w:rFonts w:asciiTheme="minorEastAsia" w:eastAsiaTheme="minorEastAsia" w:hAnsiTheme="minorEastAsia" w:cs="ＭＳ Ｐゴシック" w:hint="eastAsia"/>
          <w:color w:val="000000" w:themeColor="text1"/>
          <w:kern w:val="0"/>
          <w:sz w:val="22"/>
          <w:szCs w:val="22"/>
        </w:rPr>
        <w:t>にご連絡ください。</w:t>
      </w:r>
      <w:r w:rsidR="00E34F32">
        <w:rPr>
          <w:rFonts w:asciiTheme="minorEastAsia" w:eastAsiaTheme="minorEastAsia" w:hAnsiTheme="minorEastAsia" w:cs="ＭＳ Ｐゴシック" w:hint="eastAsia"/>
          <w:color w:val="000000" w:themeColor="text1"/>
          <w:kern w:val="0"/>
          <w:sz w:val="22"/>
          <w:szCs w:val="22"/>
        </w:rPr>
        <w:t>（16時以降にお願いします。）</w:t>
      </w:r>
    </w:p>
    <w:p w:rsidR="00E34F32" w:rsidRDefault="00E34F32" w:rsidP="00B23122">
      <w:pPr>
        <w:widowControl/>
        <w:rPr>
          <w:rFonts w:asciiTheme="minorEastAsia" w:eastAsiaTheme="minorEastAsia" w:hAnsiTheme="minorEastAsia" w:cs="ＭＳ Ｐゴシック"/>
          <w:color w:val="000000" w:themeColor="text1"/>
          <w:kern w:val="0"/>
          <w:sz w:val="22"/>
          <w:szCs w:val="22"/>
        </w:rPr>
      </w:pPr>
    </w:p>
    <w:p w:rsidR="00B23122" w:rsidRPr="00B23122" w:rsidRDefault="00E34F32" w:rsidP="00B23122">
      <w:pPr>
        <w:widowControl/>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&lt;申し込み内容&gt;</w:t>
      </w:r>
    </w:p>
    <w:p w:rsidR="00FB46CB" w:rsidRDefault="00FB46CB" w:rsidP="00D42A0B">
      <w:pPr>
        <w:widowControl/>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①氏名　　（フリガナ）</w:t>
      </w:r>
    </w:p>
    <w:p w:rsidR="00FB46CB" w:rsidRDefault="00FB46CB" w:rsidP="00D42A0B">
      <w:pPr>
        <w:widowControl/>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 xml:space="preserve">②所属　</w:t>
      </w:r>
    </w:p>
    <w:p w:rsidR="00FB46CB" w:rsidRDefault="00FB46CB" w:rsidP="00D42A0B">
      <w:pPr>
        <w:widowControl/>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 xml:space="preserve">③会員番号　</w:t>
      </w:r>
    </w:p>
    <w:p w:rsidR="00FB46CB" w:rsidRDefault="00FB46CB" w:rsidP="00D42A0B">
      <w:pPr>
        <w:widowControl/>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④希望する領域（血管・消化管・運動器・筋電図）</w:t>
      </w:r>
    </w:p>
    <w:p w:rsidR="00FB46CB" w:rsidRDefault="00FB46CB" w:rsidP="00D42A0B">
      <w:pPr>
        <w:widowControl/>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⑤希望する領域で、希望する検査部位（　　）</w:t>
      </w:r>
    </w:p>
    <w:p w:rsidR="00871C3A" w:rsidRDefault="00FB46CB" w:rsidP="00B23122">
      <w:pPr>
        <w:widowControl/>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応募先アドレス：</w:t>
      </w:r>
      <w:hyperlink r:id="rId5" w:history="1">
        <w:r w:rsidR="00D42A0B" w:rsidRPr="00FB46CB">
          <w:rPr>
            <w:rFonts w:asciiTheme="minorEastAsia" w:eastAsiaTheme="minorEastAsia" w:hAnsiTheme="minorEastAsia" w:cs="ＭＳ Ｐゴシック" w:hint="eastAsia"/>
            <w:color w:val="000000" w:themeColor="text1"/>
            <w:kern w:val="0"/>
            <w:sz w:val="22"/>
            <w:szCs w:val="22"/>
          </w:rPr>
          <w:t>syutoken_handson2015@yahoo.co.jp</w:t>
        </w:r>
      </w:hyperlink>
    </w:p>
    <w:p w:rsidR="00E34F32" w:rsidRPr="00E34F32" w:rsidRDefault="00E34F32" w:rsidP="00B23122">
      <w:pPr>
        <w:widowControl/>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※検査部位によっては希望に添えない場合があります。</w:t>
      </w:r>
    </w:p>
    <w:p w:rsidR="00B23122" w:rsidRDefault="00B23122" w:rsidP="00B23122">
      <w:pPr>
        <w:widowControl/>
        <w:rPr>
          <w:rFonts w:ascii="ＭＳ Ｐゴシック" w:eastAsia="ＭＳ Ｐゴシック" w:hAnsi="ＭＳ Ｐゴシック" w:cs="ＭＳ Ｐゴシック"/>
          <w:color w:val="000000" w:themeColor="text1"/>
          <w:kern w:val="0"/>
          <w:sz w:val="22"/>
          <w:szCs w:val="22"/>
        </w:rPr>
      </w:pPr>
    </w:p>
    <w:p w:rsidR="00B23122" w:rsidRPr="00B23122" w:rsidRDefault="00B23122" w:rsidP="00E34F32">
      <w:pPr>
        <w:widowControl/>
        <w:ind w:firstLineChars="100" w:firstLine="220"/>
        <w:rPr>
          <w:rFonts w:asciiTheme="minorEastAsia" w:eastAsiaTheme="minorEastAsia" w:hAnsiTheme="minorEastAsia" w:cs="ＭＳ Ｐゴシック"/>
          <w:color w:val="000000" w:themeColor="text1"/>
          <w:kern w:val="0"/>
          <w:sz w:val="22"/>
          <w:szCs w:val="22"/>
        </w:rPr>
      </w:pPr>
      <w:r w:rsidRPr="00B23122">
        <w:rPr>
          <w:rFonts w:asciiTheme="minorEastAsia" w:eastAsiaTheme="minorEastAsia" w:hAnsiTheme="minorEastAsia" w:cs="ＭＳ Ｐゴシック" w:hint="eastAsia"/>
          <w:color w:val="000000" w:themeColor="text1"/>
          <w:kern w:val="0"/>
          <w:sz w:val="22"/>
          <w:szCs w:val="22"/>
        </w:rPr>
        <w:t>尚、1名につき1領域の応募</w:t>
      </w:r>
      <w:r>
        <w:rPr>
          <w:rFonts w:asciiTheme="minorEastAsia" w:eastAsiaTheme="minorEastAsia" w:hAnsiTheme="minorEastAsia" w:cs="ＭＳ Ｐゴシック" w:hint="eastAsia"/>
          <w:color w:val="000000" w:themeColor="text1"/>
          <w:kern w:val="0"/>
          <w:sz w:val="22"/>
          <w:szCs w:val="22"/>
        </w:rPr>
        <w:t>とさせていただきます。同時に複数の領域にご応募の場合は、希望順位をご記入ください。</w:t>
      </w:r>
    </w:p>
    <w:p w:rsidR="00B23122" w:rsidRPr="00B23122" w:rsidRDefault="00B23122" w:rsidP="00E34F32">
      <w:pPr>
        <w:widowControl/>
        <w:ind w:firstLineChars="100" w:firstLine="220"/>
        <w:rPr>
          <w:rFonts w:asciiTheme="minorEastAsia" w:eastAsiaTheme="minorEastAsia" w:hAnsiTheme="minorEastAsia" w:cs="ＭＳ Ｐゴシック"/>
          <w:color w:val="000000" w:themeColor="text1"/>
          <w:kern w:val="0"/>
          <w:sz w:val="22"/>
          <w:szCs w:val="22"/>
        </w:rPr>
      </w:pPr>
      <w:r w:rsidRPr="00B23122">
        <w:rPr>
          <w:rFonts w:asciiTheme="minorEastAsia" w:eastAsiaTheme="minorEastAsia" w:hAnsiTheme="minorEastAsia" w:cs="ＭＳ Ｐゴシック" w:hint="eastAsia"/>
          <w:color w:val="000000" w:themeColor="text1"/>
          <w:kern w:val="0"/>
          <w:sz w:val="22"/>
          <w:szCs w:val="22"/>
        </w:rPr>
        <w:t>多数のご応募お待ちしております。</w:t>
      </w:r>
    </w:p>
    <w:sectPr w:rsidR="00B23122" w:rsidRPr="00B23122" w:rsidSect="00D42A0B">
      <w:pgSz w:w="11906" w:h="16838"/>
      <w:pgMar w:top="851" w:right="1274"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0B"/>
    <w:rsid w:val="00505A94"/>
    <w:rsid w:val="00871C3A"/>
    <w:rsid w:val="00B05389"/>
    <w:rsid w:val="00B23122"/>
    <w:rsid w:val="00B559CD"/>
    <w:rsid w:val="00D42A0B"/>
    <w:rsid w:val="00E30C60"/>
    <w:rsid w:val="00E34F32"/>
    <w:rsid w:val="00FB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2A0B"/>
    <w:rPr>
      <w:color w:val="0000FF"/>
      <w:u w:val="single"/>
    </w:rPr>
  </w:style>
  <w:style w:type="character" w:styleId="a4">
    <w:name w:val="annotation reference"/>
    <w:basedOn w:val="a0"/>
    <w:uiPriority w:val="99"/>
    <w:semiHidden/>
    <w:unhideWhenUsed/>
    <w:rsid w:val="00E30C60"/>
    <w:rPr>
      <w:sz w:val="18"/>
      <w:szCs w:val="18"/>
    </w:rPr>
  </w:style>
  <w:style w:type="paragraph" w:styleId="a5">
    <w:name w:val="annotation text"/>
    <w:basedOn w:val="a"/>
    <w:link w:val="a6"/>
    <w:uiPriority w:val="99"/>
    <w:semiHidden/>
    <w:unhideWhenUsed/>
    <w:rsid w:val="00E30C60"/>
    <w:pPr>
      <w:jc w:val="left"/>
    </w:pPr>
  </w:style>
  <w:style w:type="character" w:customStyle="1" w:styleId="a6">
    <w:name w:val="コメント文字列 (文字)"/>
    <w:basedOn w:val="a0"/>
    <w:link w:val="a5"/>
    <w:uiPriority w:val="99"/>
    <w:semiHidden/>
    <w:rsid w:val="00E30C60"/>
    <w:rPr>
      <w:rFonts w:ascii="Century" w:eastAsia="ＭＳ 明朝" w:hAnsi="Century" w:cs="Times New Roman"/>
      <w:szCs w:val="24"/>
    </w:rPr>
  </w:style>
  <w:style w:type="paragraph" w:styleId="a7">
    <w:name w:val="annotation subject"/>
    <w:basedOn w:val="a5"/>
    <w:next w:val="a5"/>
    <w:link w:val="a8"/>
    <w:uiPriority w:val="99"/>
    <w:semiHidden/>
    <w:unhideWhenUsed/>
    <w:rsid w:val="00E30C60"/>
    <w:rPr>
      <w:b/>
      <w:bCs/>
    </w:rPr>
  </w:style>
  <w:style w:type="character" w:customStyle="1" w:styleId="a8">
    <w:name w:val="コメント内容 (文字)"/>
    <w:basedOn w:val="a6"/>
    <w:link w:val="a7"/>
    <w:uiPriority w:val="99"/>
    <w:semiHidden/>
    <w:rsid w:val="00E30C60"/>
    <w:rPr>
      <w:rFonts w:ascii="Century" w:eastAsia="ＭＳ 明朝" w:hAnsi="Century" w:cs="Times New Roman"/>
      <w:b/>
      <w:bCs/>
      <w:szCs w:val="24"/>
    </w:rPr>
  </w:style>
  <w:style w:type="paragraph" w:styleId="a9">
    <w:name w:val="Balloon Text"/>
    <w:basedOn w:val="a"/>
    <w:link w:val="aa"/>
    <w:uiPriority w:val="99"/>
    <w:semiHidden/>
    <w:unhideWhenUsed/>
    <w:rsid w:val="00E30C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0C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2A0B"/>
    <w:rPr>
      <w:color w:val="0000FF"/>
      <w:u w:val="single"/>
    </w:rPr>
  </w:style>
  <w:style w:type="character" w:styleId="a4">
    <w:name w:val="annotation reference"/>
    <w:basedOn w:val="a0"/>
    <w:uiPriority w:val="99"/>
    <w:semiHidden/>
    <w:unhideWhenUsed/>
    <w:rsid w:val="00E30C60"/>
    <w:rPr>
      <w:sz w:val="18"/>
      <w:szCs w:val="18"/>
    </w:rPr>
  </w:style>
  <w:style w:type="paragraph" w:styleId="a5">
    <w:name w:val="annotation text"/>
    <w:basedOn w:val="a"/>
    <w:link w:val="a6"/>
    <w:uiPriority w:val="99"/>
    <w:semiHidden/>
    <w:unhideWhenUsed/>
    <w:rsid w:val="00E30C60"/>
    <w:pPr>
      <w:jc w:val="left"/>
    </w:pPr>
  </w:style>
  <w:style w:type="character" w:customStyle="1" w:styleId="a6">
    <w:name w:val="コメント文字列 (文字)"/>
    <w:basedOn w:val="a0"/>
    <w:link w:val="a5"/>
    <w:uiPriority w:val="99"/>
    <w:semiHidden/>
    <w:rsid w:val="00E30C60"/>
    <w:rPr>
      <w:rFonts w:ascii="Century" w:eastAsia="ＭＳ 明朝" w:hAnsi="Century" w:cs="Times New Roman"/>
      <w:szCs w:val="24"/>
    </w:rPr>
  </w:style>
  <w:style w:type="paragraph" w:styleId="a7">
    <w:name w:val="annotation subject"/>
    <w:basedOn w:val="a5"/>
    <w:next w:val="a5"/>
    <w:link w:val="a8"/>
    <w:uiPriority w:val="99"/>
    <w:semiHidden/>
    <w:unhideWhenUsed/>
    <w:rsid w:val="00E30C60"/>
    <w:rPr>
      <w:b/>
      <w:bCs/>
    </w:rPr>
  </w:style>
  <w:style w:type="character" w:customStyle="1" w:styleId="a8">
    <w:name w:val="コメント内容 (文字)"/>
    <w:basedOn w:val="a6"/>
    <w:link w:val="a7"/>
    <w:uiPriority w:val="99"/>
    <w:semiHidden/>
    <w:rsid w:val="00E30C60"/>
    <w:rPr>
      <w:rFonts w:ascii="Century" w:eastAsia="ＭＳ 明朝" w:hAnsi="Century" w:cs="Times New Roman"/>
      <w:b/>
      <w:bCs/>
      <w:szCs w:val="24"/>
    </w:rPr>
  </w:style>
  <w:style w:type="paragraph" w:styleId="a9">
    <w:name w:val="Balloon Text"/>
    <w:basedOn w:val="a"/>
    <w:link w:val="aa"/>
    <w:uiPriority w:val="99"/>
    <w:semiHidden/>
    <w:unhideWhenUsed/>
    <w:rsid w:val="00E30C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0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4763">
      <w:bodyDiv w:val="1"/>
      <w:marLeft w:val="0"/>
      <w:marRight w:val="0"/>
      <w:marTop w:val="0"/>
      <w:marBottom w:val="0"/>
      <w:divBdr>
        <w:top w:val="none" w:sz="0" w:space="0" w:color="auto"/>
        <w:left w:val="none" w:sz="0" w:space="0" w:color="auto"/>
        <w:bottom w:val="none" w:sz="0" w:space="0" w:color="auto"/>
        <w:right w:val="none" w:sz="0" w:space="0" w:color="auto"/>
      </w:divBdr>
    </w:div>
    <w:div w:id="17876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utoken_handson2015@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yagashiro</dc:creator>
  <cp:lastModifiedBy>小幡 利也</cp:lastModifiedBy>
  <cp:revision>2</cp:revision>
  <dcterms:created xsi:type="dcterms:W3CDTF">2015-09-25T07:48:00Z</dcterms:created>
  <dcterms:modified xsi:type="dcterms:W3CDTF">2015-09-25T07:48:00Z</dcterms:modified>
</cp:coreProperties>
</file>