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49216" w14:textId="77777777" w:rsidR="00876C8A" w:rsidRPr="00596262" w:rsidRDefault="00202ACA" w:rsidP="00BD7EB2">
      <w:pPr>
        <w:adjustRightInd w:val="0"/>
        <w:snapToGrid w:val="0"/>
        <w:jc w:val="center"/>
        <w:rPr>
          <w:sz w:val="28"/>
          <w:szCs w:val="28"/>
        </w:rPr>
      </w:pPr>
      <w:bookmarkStart w:id="0" w:name="_GoBack"/>
      <w:bookmarkEnd w:id="0"/>
      <w:r w:rsidRPr="00596262">
        <w:rPr>
          <w:rFonts w:hint="eastAsia"/>
          <w:sz w:val="28"/>
          <w:szCs w:val="28"/>
        </w:rPr>
        <w:t>「</w:t>
      </w:r>
      <w:r w:rsidR="00876C8A" w:rsidRPr="00596262">
        <w:rPr>
          <w:rFonts w:hint="eastAsia"/>
          <w:sz w:val="28"/>
          <w:szCs w:val="28"/>
        </w:rPr>
        <w:t>厚労省</w:t>
      </w:r>
      <w:r w:rsidRPr="00596262">
        <w:rPr>
          <w:rFonts w:hint="eastAsia"/>
          <w:sz w:val="28"/>
          <w:szCs w:val="28"/>
        </w:rPr>
        <w:t>未承認薬・材料・機器の使用」「適応外使用」「未承認治療法」</w:t>
      </w:r>
    </w:p>
    <w:p w14:paraId="7DE54302" w14:textId="77777777" w:rsidR="001A68C3" w:rsidRPr="00596262" w:rsidRDefault="00202ACA" w:rsidP="00BD7EB2">
      <w:pPr>
        <w:adjustRightInd w:val="0"/>
        <w:snapToGrid w:val="0"/>
        <w:jc w:val="center"/>
        <w:rPr>
          <w:sz w:val="28"/>
          <w:szCs w:val="28"/>
        </w:rPr>
      </w:pPr>
      <w:r w:rsidRPr="00596262">
        <w:rPr>
          <w:rFonts w:hint="eastAsia"/>
          <w:sz w:val="28"/>
          <w:szCs w:val="28"/>
        </w:rPr>
        <w:t>に</w:t>
      </w:r>
      <w:r w:rsidR="00EA2371" w:rsidRPr="00596262">
        <w:rPr>
          <w:rFonts w:hint="eastAsia"/>
          <w:sz w:val="28"/>
          <w:szCs w:val="28"/>
        </w:rPr>
        <w:t>関する</w:t>
      </w:r>
      <w:r w:rsidRPr="00596262">
        <w:rPr>
          <w:rFonts w:hint="eastAsia"/>
          <w:sz w:val="28"/>
          <w:szCs w:val="28"/>
        </w:rPr>
        <w:t>学会発表</w:t>
      </w:r>
      <w:r w:rsidR="001A68C3" w:rsidRPr="00596262">
        <w:rPr>
          <w:rFonts w:hint="eastAsia"/>
          <w:sz w:val="28"/>
          <w:szCs w:val="28"/>
        </w:rPr>
        <w:t>について</w:t>
      </w:r>
    </w:p>
    <w:p w14:paraId="5F48AEF1" w14:textId="77777777" w:rsidR="00BA3473" w:rsidRPr="00596262" w:rsidRDefault="00BA3473" w:rsidP="001A68C3">
      <w:pPr>
        <w:adjustRightInd w:val="0"/>
        <w:snapToGrid w:val="0"/>
        <w:ind w:left="360"/>
        <w:jc w:val="center"/>
        <w:rPr>
          <w:sz w:val="28"/>
          <w:szCs w:val="28"/>
        </w:rPr>
      </w:pPr>
    </w:p>
    <w:p w14:paraId="026C4047" w14:textId="77777777" w:rsidR="000E4858" w:rsidRPr="00596262" w:rsidRDefault="000E4858" w:rsidP="00BD7EB2">
      <w:pPr>
        <w:adjustRightInd w:val="0"/>
        <w:snapToGrid w:val="0"/>
        <w:rPr>
          <w:sz w:val="12"/>
          <w:szCs w:val="12"/>
        </w:rPr>
      </w:pPr>
    </w:p>
    <w:p w14:paraId="0DEA866A" w14:textId="77777777" w:rsidR="00BD7EB2" w:rsidRPr="00596262" w:rsidRDefault="001A68C3" w:rsidP="00BD7EB2">
      <w:pPr>
        <w:adjustRightInd w:val="0"/>
        <w:snapToGrid w:val="0"/>
        <w:rPr>
          <w:rFonts w:ascii="ＭＳ ゴシック" w:eastAsia="ＭＳ ゴシック" w:hAnsi="ＭＳ ゴシック"/>
        </w:rPr>
      </w:pPr>
      <w:r w:rsidRPr="00596262">
        <w:rPr>
          <w:rFonts w:ascii="ＭＳ ゴシック" w:eastAsia="ＭＳ ゴシック" w:hAnsi="ＭＳ ゴシック" w:hint="eastAsia"/>
          <w:b/>
          <w:bCs/>
        </w:rPr>
        <w:t>発表</w:t>
      </w:r>
      <w:r w:rsidR="00396E09" w:rsidRPr="00596262">
        <w:rPr>
          <w:rFonts w:ascii="ＭＳ ゴシック" w:eastAsia="ＭＳ ゴシック" w:hAnsi="ＭＳ ゴシック" w:hint="eastAsia"/>
          <w:b/>
          <w:bCs/>
        </w:rPr>
        <w:t>の可否</w:t>
      </w:r>
      <w:r w:rsidRPr="00596262">
        <w:rPr>
          <w:rFonts w:ascii="ＭＳ ゴシック" w:eastAsia="ＭＳ ゴシック" w:hAnsi="ＭＳ ゴシック" w:hint="eastAsia"/>
          <w:b/>
          <w:bCs/>
        </w:rPr>
        <w:t>に関する基本的な判断基準</w:t>
      </w:r>
      <w:r w:rsidR="00BD7EB2" w:rsidRPr="00596262">
        <w:rPr>
          <w:rFonts w:ascii="ＭＳ ゴシック" w:eastAsia="ＭＳ ゴシック" w:hAnsi="ＭＳ ゴシック" w:hint="eastAsia"/>
          <w:b/>
          <w:bCs/>
        </w:rPr>
        <w:t xml:space="preserve"> </w:t>
      </w:r>
    </w:p>
    <w:p w14:paraId="793340D6" w14:textId="7067D99E" w:rsidR="00BD7EB2" w:rsidRPr="00596262" w:rsidRDefault="00BD7EB2" w:rsidP="00D97A10">
      <w:pPr>
        <w:adjustRightInd w:val="0"/>
        <w:snapToGrid w:val="0"/>
        <w:ind w:left="351" w:hangingChars="167" w:hanging="351"/>
      </w:pPr>
      <w:r w:rsidRPr="00596262">
        <w:rPr>
          <w:rFonts w:hint="eastAsia"/>
        </w:rPr>
        <w:t>１．</w:t>
      </w:r>
      <w:r w:rsidR="00352079" w:rsidRPr="00596262">
        <w:rPr>
          <w:rFonts w:hint="eastAsia"/>
          <w:color w:val="000000"/>
        </w:rPr>
        <w:t>「人を対象とする生命医学・医科学研究に関する倫理指針（</w:t>
      </w:r>
      <w:r w:rsidR="00983372">
        <w:rPr>
          <w:rFonts w:hint="eastAsia"/>
          <w:color w:val="000000"/>
        </w:rPr>
        <w:t>厚生労働</w:t>
      </w:r>
      <w:r w:rsidR="00352079" w:rsidRPr="00596262">
        <w:rPr>
          <w:rFonts w:hint="eastAsia"/>
          <w:color w:val="000000"/>
        </w:rPr>
        <w:t>省，</w:t>
      </w:r>
      <w:r w:rsidR="00983372">
        <w:rPr>
          <w:rFonts w:hint="eastAsia"/>
          <w:color w:val="000000"/>
        </w:rPr>
        <w:t>文部科学</w:t>
      </w:r>
      <w:r w:rsidR="00352079" w:rsidRPr="00596262">
        <w:rPr>
          <w:rFonts w:hint="eastAsia"/>
          <w:color w:val="000000"/>
        </w:rPr>
        <w:t>省，経済産業省）」</w:t>
      </w:r>
      <w:r w:rsidR="00876C8A" w:rsidRPr="00596262">
        <w:rPr>
          <w:rFonts w:hint="eastAsia"/>
        </w:rPr>
        <w:t>，</w:t>
      </w:r>
      <w:r w:rsidR="00240D31" w:rsidRPr="00596262">
        <w:rPr>
          <w:rFonts w:hint="eastAsia"/>
        </w:rPr>
        <w:t>「日本歯周病学会倫理委員会規程」を遵守している</w:t>
      </w:r>
      <w:r w:rsidR="001A68C3" w:rsidRPr="00596262">
        <w:rPr>
          <w:rFonts w:hint="eastAsia"/>
        </w:rPr>
        <w:t>こと</w:t>
      </w:r>
      <w:r w:rsidR="00240D31" w:rsidRPr="00596262">
        <w:rPr>
          <w:rFonts w:hint="eastAsia"/>
        </w:rPr>
        <w:t>。</w:t>
      </w:r>
      <w:r w:rsidRPr="00596262">
        <w:rPr>
          <w:rFonts w:hint="eastAsia"/>
        </w:rPr>
        <w:t xml:space="preserve"> </w:t>
      </w:r>
    </w:p>
    <w:p w14:paraId="3E4B48A7" w14:textId="77777777" w:rsidR="00BD7EB2" w:rsidRPr="00596262" w:rsidRDefault="00240D31" w:rsidP="00BD7EB2">
      <w:pPr>
        <w:adjustRightInd w:val="0"/>
        <w:snapToGrid w:val="0"/>
      </w:pPr>
      <w:r w:rsidRPr="00596262">
        <w:rPr>
          <w:rFonts w:hint="eastAsia"/>
        </w:rPr>
        <w:t>２．安全性と有効性を</w:t>
      </w:r>
      <w:r w:rsidR="00876C8A" w:rsidRPr="00596262">
        <w:rPr>
          <w:rFonts w:hint="eastAsia"/>
        </w:rPr>
        <w:t>，</w:t>
      </w:r>
      <w:r w:rsidRPr="00596262">
        <w:rPr>
          <w:rFonts w:hint="eastAsia"/>
        </w:rPr>
        <w:t>科学的・国際的・中立的に評価し</w:t>
      </w:r>
      <w:r w:rsidR="00DB5EFD" w:rsidRPr="00596262">
        <w:rPr>
          <w:rFonts w:hint="eastAsia"/>
        </w:rPr>
        <w:t>ている</w:t>
      </w:r>
      <w:r w:rsidR="001A68C3" w:rsidRPr="00596262">
        <w:rPr>
          <w:rFonts w:hint="eastAsia"/>
        </w:rPr>
        <w:t>こと</w:t>
      </w:r>
      <w:r w:rsidRPr="00596262">
        <w:rPr>
          <w:rFonts w:hint="eastAsia"/>
        </w:rPr>
        <w:t>。</w:t>
      </w:r>
    </w:p>
    <w:p w14:paraId="692F12B2" w14:textId="77777777" w:rsidR="00BD7EB2" w:rsidRPr="00596262" w:rsidRDefault="00BD7EB2" w:rsidP="00BD7EB2">
      <w:pPr>
        <w:adjustRightInd w:val="0"/>
        <w:snapToGrid w:val="0"/>
      </w:pPr>
      <w:r w:rsidRPr="00596262">
        <w:rPr>
          <w:rFonts w:hint="eastAsia"/>
        </w:rPr>
        <w:t>３</w:t>
      </w:r>
      <w:r w:rsidR="002E4863" w:rsidRPr="00596262">
        <w:rPr>
          <w:rFonts w:hint="eastAsia"/>
        </w:rPr>
        <w:t>．</w:t>
      </w:r>
      <w:r w:rsidR="00240D31" w:rsidRPr="00596262">
        <w:rPr>
          <w:rFonts w:hint="eastAsia"/>
        </w:rPr>
        <w:t>倫理上問題のある薬剤・材料</w:t>
      </w:r>
      <w:r w:rsidR="001A68C3" w:rsidRPr="00596262">
        <w:rPr>
          <w:rFonts w:hint="eastAsia"/>
        </w:rPr>
        <w:t>を</w:t>
      </w:r>
      <w:r w:rsidR="00202ACA" w:rsidRPr="00596262">
        <w:rPr>
          <w:rFonts w:hint="eastAsia"/>
        </w:rPr>
        <w:t>使用</w:t>
      </w:r>
      <w:r w:rsidR="001A68C3" w:rsidRPr="00596262">
        <w:rPr>
          <w:rFonts w:hint="eastAsia"/>
        </w:rPr>
        <w:t>していないこと</w:t>
      </w:r>
      <w:r w:rsidR="00240D31" w:rsidRPr="00596262">
        <w:rPr>
          <w:rFonts w:hint="eastAsia"/>
        </w:rPr>
        <w:t>。</w:t>
      </w:r>
    </w:p>
    <w:p w14:paraId="4DED234F" w14:textId="77777777" w:rsidR="00BD7EB2" w:rsidRPr="00596262" w:rsidRDefault="001A68C3" w:rsidP="00BD7EB2">
      <w:pPr>
        <w:adjustRightInd w:val="0"/>
        <w:snapToGrid w:val="0"/>
      </w:pPr>
      <w:r w:rsidRPr="00596262">
        <w:rPr>
          <w:rFonts w:hint="eastAsia"/>
        </w:rPr>
        <w:t>４．</w:t>
      </w:r>
      <w:r w:rsidR="00396E09" w:rsidRPr="00596262">
        <w:rPr>
          <w:rFonts w:hint="eastAsia"/>
        </w:rPr>
        <w:t>日本国内外におけるそれぞれの</w:t>
      </w:r>
      <w:r w:rsidR="00EA2371" w:rsidRPr="00596262">
        <w:rPr>
          <w:rFonts w:hint="eastAsia"/>
        </w:rPr>
        <w:t>国・地域の法律</w:t>
      </w:r>
      <w:r w:rsidRPr="00596262">
        <w:rPr>
          <w:rFonts w:hint="eastAsia"/>
        </w:rPr>
        <w:t>に抵触する薬剤・材料を</w:t>
      </w:r>
      <w:r w:rsidR="00240D31" w:rsidRPr="00596262">
        <w:rPr>
          <w:rFonts w:hint="eastAsia"/>
        </w:rPr>
        <w:t>使用</w:t>
      </w:r>
      <w:r w:rsidRPr="00596262">
        <w:rPr>
          <w:rFonts w:hint="eastAsia"/>
        </w:rPr>
        <w:t>していないこと</w:t>
      </w:r>
      <w:r w:rsidR="00240D31" w:rsidRPr="00596262">
        <w:rPr>
          <w:rFonts w:hint="eastAsia"/>
        </w:rPr>
        <w:t>。</w:t>
      </w:r>
    </w:p>
    <w:p w14:paraId="1D707614" w14:textId="77777777" w:rsidR="00BD7EB2" w:rsidRPr="00596262" w:rsidRDefault="002E4863" w:rsidP="00D97A10">
      <w:pPr>
        <w:adjustRightInd w:val="0"/>
        <w:snapToGrid w:val="0"/>
        <w:ind w:left="351" w:hangingChars="167" w:hanging="351"/>
      </w:pPr>
      <w:r w:rsidRPr="00596262">
        <w:rPr>
          <w:rFonts w:hint="eastAsia"/>
        </w:rPr>
        <w:t>５．未承認薬・材料・機器使用に係る症例発表</w:t>
      </w:r>
      <w:r w:rsidR="00396E09" w:rsidRPr="00596262">
        <w:rPr>
          <w:rFonts w:hint="eastAsia"/>
        </w:rPr>
        <w:t>は</w:t>
      </w:r>
      <w:r w:rsidR="00876C8A" w:rsidRPr="00596262">
        <w:rPr>
          <w:rFonts w:hint="eastAsia"/>
        </w:rPr>
        <w:t>，</w:t>
      </w:r>
      <w:r w:rsidRPr="00596262">
        <w:rPr>
          <w:rFonts w:hint="eastAsia"/>
        </w:rPr>
        <w:t>認定医・専門医臨床ポスター</w:t>
      </w:r>
      <w:r w:rsidR="00396E09" w:rsidRPr="00596262">
        <w:rPr>
          <w:rFonts w:hint="eastAsia"/>
        </w:rPr>
        <w:t>セッションで</w:t>
      </w:r>
      <w:r w:rsidRPr="00596262">
        <w:rPr>
          <w:rFonts w:hint="eastAsia"/>
        </w:rPr>
        <w:t>は不可とする</w:t>
      </w:r>
      <w:r w:rsidR="00D97A10" w:rsidRPr="00596262">
        <w:rPr>
          <w:rFonts w:hint="eastAsia"/>
        </w:rPr>
        <w:t>（本学会の専門医認定制度が厚労省から認可された制度であること</w:t>
      </w:r>
      <w:r w:rsidR="00EA2371" w:rsidRPr="00596262">
        <w:rPr>
          <w:rFonts w:hint="eastAsia"/>
        </w:rPr>
        <w:t>の理由から</w:t>
      </w:r>
      <w:r w:rsidR="00D97A10" w:rsidRPr="00596262">
        <w:rPr>
          <w:rFonts w:hint="eastAsia"/>
        </w:rPr>
        <w:t>）</w:t>
      </w:r>
      <w:r w:rsidR="00240D31" w:rsidRPr="00596262">
        <w:rPr>
          <w:rFonts w:hint="eastAsia"/>
        </w:rPr>
        <w:t>。</w:t>
      </w:r>
    </w:p>
    <w:p w14:paraId="7E6E91B6" w14:textId="77777777" w:rsidR="00240D31" w:rsidRPr="00596262" w:rsidRDefault="00240D31" w:rsidP="00D97A10">
      <w:pPr>
        <w:adjustRightInd w:val="0"/>
        <w:snapToGrid w:val="0"/>
        <w:ind w:left="351" w:hangingChars="167" w:hanging="351"/>
      </w:pPr>
      <w:r w:rsidRPr="00596262">
        <w:rPr>
          <w:rFonts w:hint="eastAsia"/>
        </w:rPr>
        <w:t>６．保険医・非保険医に限らず</w:t>
      </w:r>
      <w:r w:rsidR="00876C8A" w:rsidRPr="00596262">
        <w:rPr>
          <w:rFonts w:hint="eastAsia"/>
        </w:rPr>
        <w:t>，</w:t>
      </w:r>
      <w:r w:rsidRPr="00596262">
        <w:rPr>
          <w:rFonts w:hint="eastAsia"/>
        </w:rPr>
        <w:t>患者の同意があり自費診療で自己責任のもと</w:t>
      </w:r>
      <w:r w:rsidR="00EA2371" w:rsidRPr="00596262">
        <w:rPr>
          <w:rFonts w:hint="eastAsia"/>
        </w:rPr>
        <w:t>で</w:t>
      </w:r>
      <w:r w:rsidRPr="00596262">
        <w:rPr>
          <w:rFonts w:hint="eastAsia"/>
        </w:rPr>
        <w:t>未承認薬・材料・機器</w:t>
      </w:r>
      <w:r w:rsidR="00EA2371" w:rsidRPr="00596262">
        <w:rPr>
          <w:rFonts w:hint="eastAsia"/>
        </w:rPr>
        <w:t>を使用した場合の一般</w:t>
      </w:r>
      <w:r w:rsidR="002E4863" w:rsidRPr="00596262">
        <w:rPr>
          <w:rFonts w:hint="eastAsia"/>
        </w:rPr>
        <w:t>発表</w:t>
      </w:r>
      <w:r w:rsidR="00EA2371" w:rsidRPr="00596262">
        <w:rPr>
          <w:rFonts w:hint="eastAsia"/>
        </w:rPr>
        <w:t>は可とするが</w:t>
      </w:r>
      <w:r w:rsidR="00876C8A" w:rsidRPr="00596262">
        <w:rPr>
          <w:rFonts w:hint="eastAsia"/>
        </w:rPr>
        <w:t>，</w:t>
      </w:r>
      <w:r w:rsidR="00EA2371" w:rsidRPr="00596262">
        <w:rPr>
          <w:rFonts w:hint="eastAsia"/>
        </w:rPr>
        <w:t>その際</w:t>
      </w:r>
      <w:r w:rsidR="00876C8A" w:rsidRPr="00596262">
        <w:rPr>
          <w:rFonts w:hint="eastAsia"/>
        </w:rPr>
        <w:t>，</w:t>
      </w:r>
      <w:r w:rsidR="002E4863" w:rsidRPr="00596262">
        <w:rPr>
          <w:rFonts w:hint="eastAsia"/>
        </w:rPr>
        <w:t>その内容に関する説明・</w:t>
      </w:r>
      <w:r w:rsidR="00396E09" w:rsidRPr="00596262">
        <w:rPr>
          <w:rFonts w:hint="eastAsia"/>
        </w:rPr>
        <w:t>明記</w:t>
      </w:r>
      <w:r w:rsidR="00EA2371" w:rsidRPr="00596262">
        <w:rPr>
          <w:rFonts w:hint="eastAsia"/>
        </w:rPr>
        <w:t>は必須とする</w:t>
      </w:r>
      <w:r w:rsidR="002E4863" w:rsidRPr="00596262">
        <w:rPr>
          <w:rFonts w:hint="eastAsia"/>
        </w:rPr>
        <w:t>。</w:t>
      </w:r>
    </w:p>
    <w:p w14:paraId="72D8F903" w14:textId="77777777" w:rsidR="00BA3473" w:rsidRPr="00596262" w:rsidRDefault="00BA3473" w:rsidP="00D97A10">
      <w:pPr>
        <w:adjustRightInd w:val="0"/>
        <w:snapToGrid w:val="0"/>
        <w:ind w:left="351" w:hangingChars="167" w:hanging="351"/>
      </w:pPr>
    </w:p>
    <w:p w14:paraId="08D5D8B6" w14:textId="77777777" w:rsidR="00BD7EB2" w:rsidRPr="00596262" w:rsidRDefault="00BD7EB2" w:rsidP="00BD7EB2">
      <w:pPr>
        <w:adjustRightInd w:val="0"/>
        <w:snapToGrid w:val="0"/>
        <w:rPr>
          <w:sz w:val="12"/>
          <w:szCs w:val="12"/>
        </w:rPr>
      </w:pPr>
      <w:r w:rsidRPr="00596262">
        <w:rPr>
          <w:rFonts w:hint="eastAsia"/>
          <w:sz w:val="12"/>
          <w:szCs w:val="12"/>
        </w:rPr>
        <w:t xml:space="preserve">　</w:t>
      </w:r>
      <w:r w:rsidRPr="00596262">
        <w:rPr>
          <w:rFonts w:hint="eastAsia"/>
          <w:sz w:val="12"/>
          <w:szCs w:val="12"/>
        </w:rPr>
        <w:t xml:space="preserve"> </w:t>
      </w:r>
      <w:r w:rsidRPr="00596262">
        <w:rPr>
          <w:rFonts w:hint="eastAsia"/>
          <w:sz w:val="12"/>
          <w:szCs w:val="12"/>
        </w:rPr>
        <w:t xml:space="preserve">　</w:t>
      </w:r>
      <w:r w:rsidRPr="00596262">
        <w:rPr>
          <w:rFonts w:hint="eastAsia"/>
          <w:sz w:val="12"/>
          <w:szCs w:val="12"/>
        </w:rPr>
        <w:t xml:space="preserve"> </w:t>
      </w:r>
    </w:p>
    <w:p w14:paraId="0EE771E5" w14:textId="77777777" w:rsidR="00AF4EE7" w:rsidRPr="00596262" w:rsidRDefault="00AF4EE7" w:rsidP="00AF4EE7">
      <w:pPr>
        <w:adjustRightInd w:val="0"/>
        <w:snapToGrid w:val="0"/>
        <w:rPr>
          <w:rFonts w:ascii="ＭＳ ゴシック" w:eastAsia="ＭＳ ゴシック" w:hAnsi="ＭＳ ゴシック"/>
          <w:b/>
        </w:rPr>
      </w:pPr>
      <w:r w:rsidRPr="00596262">
        <w:rPr>
          <w:rFonts w:ascii="ＭＳ ゴシック" w:eastAsia="ＭＳ ゴシック" w:hAnsi="ＭＳ ゴシック" w:hint="eastAsia"/>
          <w:b/>
        </w:rPr>
        <w:t>演題申し込み</w:t>
      </w:r>
      <w:r w:rsidR="00094CDE" w:rsidRPr="00596262">
        <w:rPr>
          <w:rFonts w:ascii="ＭＳ ゴシック" w:eastAsia="ＭＳ ゴシック" w:hAnsi="ＭＳ ゴシック" w:hint="eastAsia"/>
          <w:b/>
        </w:rPr>
        <w:t>に係る</w:t>
      </w:r>
      <w:r w:rsidR="00F6622C" w:rsidRPr="00596262">
        <w:rPr>
          <w:rFonts w:ascii="ＭＳ ゴシック" w:eastAsia="ＭＳ ゴシック" w:hAnsi="ＭＳ ゴシック" w:hint="eastAsia"/>
          <w:b/>
        </w:rPr>
        <w:t>注意事項</w:t>
      </w:r>
    </w:p>
    <w:p w14:paraId="6009255F" w14:textId="77777777" w:rsidR="00BD7EB2" w:rsidRPr="00596262" w:rsidRDefault="00913427" w:rsidP="00996B86">
      <w:pPr>
        <w:adjustRightInd w:val="0"/>
        <w:snapToGrid w:val="0"/>
        <w:ind w:firstLineChars="100" w:firstLine="210"/>
        <w:rPr>
          <w:u w:val="single"/>
        </w:rPr>
      </w:pPr>
      <w:r w:rsidRPr="00596262">
        <w:rPr>
          <w:rFonts w:hint="eastAsia"/>
          <w:u w:val="single"/>
        </w:rPr>
        <w:t>申し込み者の所属により</w:t>
      </w:r>
      <w:r w:rsidR="00876C8A" w:rsidRPr="00596262">
        <w:rPr>
          <w:rFonts w:hint="eastAsia"/>
          <w:u w:val="single"/>
        </w:rPr>
        <w:t>，</w:t>
      </w:r>
      <w:r w:rsidRPr="00596262">
        <w:rPr>
          <w:rFonts w:hint="eastAsia"/>
          <w:u w:val="single"/>
        </w:rPr>
        <w:t>条件</w:t>
      </w:r>
      <w:r w:rsidR="007249A4" w:rsidRPr="00596262">
        <w:rPr>
          <w:rFonts w:hint="eastAsia"/>
          <w:u w:val="single"/>
        </w:rPr>
        <w:t>が異なるため</w:t>
      </w:r>
      <w:r w:rsidR="00876C8A" w:rsidRPr="00596262">
        <w:rPr>
          <w:rFonts w:hint="eastAsia"/>
          <w:u w:val="single"/>
        </w:rPr>
        <w:t>，</w:t>
      </w:r>
      <w:r w:rsidR="00AF4EE7" w:rsidRPr="00596262">
        <w:rPr>
          <w:rFonts w:hint="eastAsia"/>
          <w:u w:val="single"/>
        </w:rPr>
        <w:t>下</w:t>
      </w:r>
      <w:r w:rsidR="007249A4" w:rsidRPr="00596262">
        <w:rPr>
          <w:rFonts w:hint="eastAsia"/>
          <w:u w:val="single"/>
        </w:rPr>
        <w:t>表で</w:t>
      </w:r>
      <w:r w:rsidR="00876C8A" w:rsidRPr="00596262">
        <w:rPr>
          <w:rFonts w:hint="eastAsia"/>
          <w:u w:val="single"/>
        </w:rPr>
        <w:t>，</w:t>
      </w:r>
      <w:r w:rsidR="007249A4" w:rsidRPr="00596262">
        <w:rPr>
          <w:rFonts w:hint="eastAsia"/>
          <w:u w:val="single"/>
        </w:rPr>
        <w:t>所属・実施体制および研究</w:t>
      </w:r>
      <w:r w:rsidR="00F6622C" w:rsidRPr="00596262">
        <w:rPr>
          <w:rFonts w:hint="eastAsia"/>
          <w:u w:val="single"/>
        </w:rPr>
        <w:t>・発表</w:t>
      </w:r>
      <w:r w:rsidR="007249A4" w:rsidRPr="00596262">
        <w:rPr>
          <w:rFonts w:hint="eastAsia"/>
          <w:u w:val="single"/>
        </w:rPr>
        <w:t>形式</w:t>
      </w:r>
      <w:r w:rsidR="00AF4EE7" w:rsidRPr="00596262">
        <w:rPr>
          <w:rFonts w:hint="eastAsia"/>
          <w:u w:val="single"/>
        </w:rPr>
        <w:t>の当てはまる欄</w:t>
      </w:r>
      <w:r w:rsidR="00F6622C" w:rsidRPr="00596262">
        <w:rPr>
          <w:rFonts w:hint="eastAsia"/>
          <w:u w:val="single"/>
        </w:rPr>
        <w:t>に○を記入すること。また</w:t>
      </w:r>
      <w:r w:rsidR="00876C8A" w:rsidRPr="00596262">
        <w:rPr>
          <w:rFonts w:hint="eastAsia"/>
          <w:u w:val="single"/>
        </w:rPr>
        <w:t>，</w:t>
      </w:r>
      <w:r w:rsidR="00F6622C" w:rsidRPr="00596262">
        <w:rPr>
          <w:rFonts w:hint="eastAsia"/>
          <w:u w:val="single"/>
        </w:rPr>
        <w:t>それに続く</w:t>
      </w:r>
      <w:r w:rsidRPr="00596262">
        <w:rPr>
          <w:rFonts w:hint="eastAsia"/>
          <w:u w:val="single"/>
        </w:rPr>
        <w:t>条件</w:t>
      </w:r>
      <w:r w:rsidR="00F6622C" w:rsidRPr="00596262">
        <w:rPr>
          <w:rFonts w:hint="eastAsia"/>
          <w:u w:val="single"/>
        </w:rPr>
        <w:t>（下表中</w:t>
      </w:r>
      <w:r w:rsidR="00F6622C" w:rsidRPr="00596262">
        <w:rPr>
          <w:rFonts w:ascii="ＭＳ 明朝" w:hAnsi="ＭＳ 明朝" w:hint="eastAsia"/>
          <w:u w:val="single"/>
        </w:rPr>
        <w:t>A</w:t>
      </w:r>
      <w:r w:rsidR="00876C8A" w:rsidRPr="00596262">
        <w:rPr>
          <w:rFonts w:ascii="ＭＳ 明朝" w:hAnsi="ＭＳ 明朝" w:hint="eastAsia"/>
          <w:u w:val="single"/>
        </w:rPr>
        <w:t>，</w:t>
      </w:r>
      <w:r w:rsidR="00FC13E5" w:rsidRPr="00596262">
        <w:rPr>
          <w:rFonts w:ascii="ＭＳ 明朝" w:hAnsi="ＭＳ 明朝" w:hint="eastAsia"/>
          <w:u w:val="single"/>
        </w:rPr>
        <w:t>Ｂ</w:t>
      </w:r>
      <w:r w:rsidR="00F6622C" w:rsidRPr="00596262">
        <w:rPr>
          <w:rFonts w:ascii="ＭＳ 明朝" w:hAnsi="ＭＳ 明朝" w:hint="eastAsia"/>
          <w:u w:val="single"/>
        </w:rPr>
        <w:t>)</w:t>
      </w:r>
      <w:r w:rsidR="00F6622C" w:rsidRPr="00596262">
        <w:rPr>
          <w:rFonts w:hint="eastAsia"/>
          <w:u w:val="single"/>
        </w:rPr>
        <w:t xml:space="preserve"> </w:t>
      </w:r>
      <w:r w:rsidR="00F6622C" w:rsidRPr="00596262">
        <w:rPr>
          <w:rFonts w:hint="eastAsia"/>
          <w:u w:val="single"/>
        </w:rPr>
        <w:t>を確認し</w:t>
      </w:r>
      <w:r w:rsidR="00876C8A" w:rsidRPr="00596262">
        <w:rPr>
          <w:rFonts w:hint="eastAsia"/>
          <w:u w:val="single"/>
        </w:rPr>
        <w:t>，</w:t>
      </w:r>
      <w:r w:rsidR="00F6622C" w:rsidRPr="00596262">
        <w:rPr>
          <w:rFonts w:hint="eastAsia"/>
          <w:u w:val="single"/>
        </w:rPr>
        <w:t>それぞれの</w:t>
      </w:r>
      <w:r w:rsidRPr="00596262">
        <w:rPr>
          <w:rFonts w:hint="eastAsia"/>
          <w:u w:val="single"/>
        </w:rPr>
        <w:t>条件</w:t>
      </w:r>
      <w:r w:rsidR="00F6622C" w:rsidRPr="00596262">
        <w:rPr>
          <w:rFonts w:hint="eastAsia"/>
          <w:u w:val="single"/>
        </w:rPr>
        <w:t>に係るチエックリスト</w:t>
      </w:r>
      <w:r w:rsidR="00094CDE" w:rsidRPr="00596262">
        <w:rPr>
          <w:rFonts w:hint="eastAsia"/>
          <w:u w:val="single"/>
        </w:rPr>
        <w:t>を完成</w:t>
      </w:r>
      <w:r w:rsidR="00D97A10" w:rsidRPr="00596262">
        <w:rPr>
          <w:rFonts w:hint="eastAsia"/>
          <w:u w:val="single"/>
        </w:rPr>
        <w:t>すること</w:t>
      </w:r>
      <w:r w:rsidR="00F6622C" w:rsidRPr="00596262">
        <w:rPr>
          <w:rFonts w:hint="eastAsia"/>
          <w:u w:val="single"/>
        </w:rPr>
        <w:t>。</w:t>
      </w:r>
    </w:p>
    <w:p w14:paraId="59EB9CC7" w14:textId="77777777" w:rsidR="00BA3473" w:rsidRPr="00596262" w:rsidRDefault="00BA3473" w:rsidP="00996B86">
      <w:pPr>
        <w:adjustRightInd w:val="0"/>
        <w:snapToGrid w:val="0"/>
        <w:ind w:firstLineChars="100" w:firstLine="210"/>
        <w:rPr>
          <w:u w:val="single"/>
        </w:rPr>
      </w:pPr>
    </w:p>
    <w:p w14:paraId="3EEA7461" w14:textId="77777777" w:rsidR="00BD7EB2" w:rsidRPr="00596262" w:rsidRDefault="00BD7EB2" w:rsidP="00BD7EB2">
      <w:pPr>
        <w:adjustRightInd w:val="0"/>
        <w:snapToGrid w:val="0"/>
        <w:rPr>
          <w:sz w:val="12"/>
          <w:szCs w:val="12"/>
        </w:rPr>
      </w:pPr>
    </w:p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1402"/>
        <w:gridCol w:w="1402"/>
        <w:gridCol w:w="1403"/>
        <w:gridCol w:w="1402"/>
        <w:gridCol w:w="1395"/>
        <w:gridCol w:w="7"/>
        <w:gridCol w:w="1403"/>
      </w:tblGrid>
      <w:tr w:rsidR="00BD7EB2" w:rsidRPr="00596262" w14:paraId="5CBD0C35" w14:textId="77777777" w:rsidTr="00E23EF2">
        <w:trPr>
          <w:trHeight w:val="421"/>
        </w:trPr>
        <w:tc>
          <w:tcPr>
            <w:tcW w:w="12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C5D9F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37F9145" w14:textId="77777777" w:rsidR="00595CF2" w:rsidRPr="00596262" w:rsidRDefault="00BD7EB2" w:rsidP="00045BFB">
            <w:pPr>
              <w:adjustRightInd w:val="0"/>
              <w:snapToGrid w:val="0"/>
              <w:ind w:leftChars="100" w:left="210"/>
              <w:rPr>
                <w:rFonts w:ascii="ＭＳ ゴシック" w:eastAsia="ＭＳ ゴシック" w:hAnsi="ＭＳ ゴシック"/>
              </w:rPr>
            </w:pPr>
            <w:r w:rsidRPr="00596262">
              <w:rPr>
                <w:rFonts w:ascii="ＭＳ ゴシック" w:eastAsia="ＭＳ ゴシック" w:hAnsi="ＭＳ ゴシック"/>
              </w:rPr>
              <w:t>所属</w:t>
            </w:r>
            <w:r w:rsidRPr="00596262">
              <w:rPr>
                <w:rFonts w:ascii="ＭＳ ゴシック" w:eastAsia="ＭＳ ゴシック" w:hAnsi="ＭＳ ゴシック"/>
              </w:rPr>
              <w:br/>
              <w:t>実施体制</w:t>
            </w:r>
          </w:p>
        </w:tc>
        <w:tc>
          <w:tcPr>
            <w:tcW w:w="2804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FF4CA5A" w14:textId="77777777" w:rsidR="00595CF2" w:rsidRPr="00596262" w:rsidRDefault="00094CDE" w:rsidP="00094CD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96262">
              <w:rPr>
                <w:rFonts w:ascii="ＭＳ ゴシック" w:eastAsia="ＭＳ ゴシック" w:hAnsi="ＭＳ ゴシック"/>
              </w:rPr>
              <w:t>大学・研究機関</w:t>
            </w:r>
            <w:r w:rsidRPr="0059626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D7EB2" w:rsidRPr="00596262">
              <w:rPr>
                <w:rFonts w:ascii="ＭＳ ゴシック" w:eastAsia="ＭＳ ゴシック" w:hAnsi="ＭＳ ゴシック"/>
              </w:rPr>
              <w:t xml:space="preserve">等　</w:t>
            </w:r>
            <w:r w:rsidR="00BD7EB2" w:rsidRPr="00596262">
              <w:rPr>
                <w:rFonts w:ascii="ＭＳ ゴシック" w:eastAsia="ＭＳ ゴシック" w:hAnsi="ＭＳ ゴシック" w:hint="eastAsia"/>
              </w:rPr>
              <w:t>※</w:t>
            </w:r>
            <w:r w:rsidR="00BD7EB2" w:rsidRPr="00596262">
              <w:rPr>
                <w:rFonts w:ascii="ＭＳ ゴシック" w:eastAsia="ＭＳ ゴシック" w:hAnsi="ＭＳ ゴシック"/>
              </w:rPr>
              <w:t>１</w:t>
            </w:r>
          </w:p>
        </w:tc>
        <w:tc>
          <w:tcPr>
            <w:tcW w:w="2805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D03A0B5" w14:textId="77777777" w:rsidR="00595CF2" w:rsidRPr="00596262" w:rsidRDefault="00094CDE" w:rsidP="00045B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96262">
              <w:rPr>
                <w:rFonts w:ascii="ＭＳ ゴシック" w:eastAsia="ＭＳ ゴシック" w:hAnsi="ＭＳ ゴシック"/>
              </w:rPr>
              <w:t>個人開業・勤務医</w:t>
            </w:r>
            <w:r w:rsidRPr="0059626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BD7EB2" w:rsidRPr="00596262">
              <w:rPr>
                <w:rFonts w:ascii="ＭＳ ゴシック" w:eastAsia="ＭＳ ゴシック" w:hAnsi="ＭＳ ゴシック"/>
              </w:rPr>
              <w:t xml:space="preserve">等　</w:t>
            </w:r>
            <w:r w:rsidR="00BD7EB2" w:rsidRPr="00596262">
              <w:rPr>
                <w:rFonts w:ascii="ＭＳ ゴシック" w:eastAsia="ＭＳ ゴシック" w:hAnsi="ＭＳ ゴシック" w:hint="eastAsia"/>
              </w:rPr>
              <w:t>※</w:t>
            </w:r>
            <w:r w:rsidR="00BD7EB2" w:rsidRPr="00596262">
              <w:rPr>
                <w:rFonts w:ascii="ＭＳ ゴシック" w:eastAsia="ＭＳ ゴシック" w:hAnsi="ＭＳ ゴシック"/>
              </w:rPr>
              <w:t>２</w:t>
            </w:r>
          </w:p>
        </w:tc>
        <w:tc>
          <w:tcPr>
            <w:tcW w:w="2805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F391A91" w14:textId="77777777" w:rsidR="00595CF2" w:rsidRPr="00596262" w:rsidRDefault="00BD7EB2" w:rsidP="00045B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96262">
              <w:rPr>
                <w:rFonts w:ascii="ＭＳ ゴシック" w:eastAsia="ＭＳ ゴシック" w:hAnsi="ＭＳ ゴシック"/>
              </w:rPr>
              <w:t>日本以外</w:t>
            </w:r>
            <w:r w:rsidR="00094CDE" w:rsidRPr="00596262">
              <w:rPr>
                <w:rFonts w:ascii="ＭＳ ゴシック" w:eastAsia="ＭＳ ゴシック" w:hAnsi="ＭＳ ゴシック" w:hint="eastAsia"/>
              </w:rPr>
              <w:t>で</w:t>
            </w:r>
            <w:r w:rsidRPr="00596262">
              <w:rPr>
                <w:rFonts w:ascii="ＭＳ ゴシック" w:eastAsia="ＭＳ ゴシック" w:hAnsi="ＭＳ ゴシック"/>
              </w:rPr>
              <w:t xml:space="preserve">の組織・実施　</w:t>
            </w:r>
            <w:r w:rsidRPr="00596262">
              <w:rPr>
                <w:rFonts w:ascii="ＭＳ ゴシック" w:eastAsia="ＭＳ ゴシック" w:hAnsi="ＭＳ ゴシック" w:hint="eastAsia"/>
              </w:rPr>
              <w:t>※</w:t>
            </w:r>
            <w:r w:rsidRPr="00596262">
              <w:rPr>
                <w:rFonts w:ascii="ＭＳ ゴシック" w:eastAsia="ＭＳ ゴシック" w:hAnsi="ＭＳ ゴシック"/>
              </w:rPr>
              <w:t>３</w:t>
            </w:r>
          </w:p>
        </w:tc>
      </w:tr>
      <w:tr w:rsidR="00BD7EB2" w:rsidRPr="00596262" w14:paraId="7937CA18" w14:textId="77777777" w:rsidTr="00F6622C">
        <w:trPr>
          <w:trHeight w:val="42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14:paraId="5B8A3DCB" w14:textId="77777777" w:rsidR="00BD7EB2" w:rsidRPr="00596262" w:rsidRDefault="00BD7EB2" w:rsidP="00BD7EB2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4" w:type="dxa"/>
            <w:gridSpan w:val="2"/>
            <w:tcBorders>
              <w:top w:val="dotted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1718E34" w14:textId="77777777" w:rsidR="00595CF2" w:rsidRPr="00596262" w:rsidRDefault="00595CF2" w:rsidP="00045B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5" w:type="dxa"/>
            <w:gridSpan w:val="2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C694B96" w14:textId="77777777" w:rsidR="00595CF2" w:rsidRPr="00596262" w:rsidRDefault="00595CF2" w:rsidP="00045B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5" w:type="dxa"/>
            <w:gridSpan w:val="3"/>
            <w:tcBorders>
              <w:top w:val="dotted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E85AC82" w14:textId="77777777" w:rsidR="00595CF2" w:rsidRPr="00596262" w:rsidRDefault="00595CF2" w:rsidP="00045B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D7EB2" w:rsidRPr="00596262" w14:paraId="1BADE9C0" w14:textId="77777777" w:rsidTr="00E23EF2">
        <w:trPr>
          <w:trHeight w:val="421"/>
        </w:trPr>
        <w:tc>
          <w:tcPr>
            <w:tcW w:w="124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C5D9F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C50F6DF" w14:textId="77777777" w:rsidR="007249A4" w:rsidRPr="00596262" w:rsidRDefault="007249A4" w:rsidP="00045BFB">
            <w:pPr>
              <w:adjustRightInd w:val="0"/>
              <w:snapToGrid w:val="0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596262">
              <w:rPr>
                <w:rFonts w:ascii="ＭＳ ゴシック" w:eastAsia="ＭＳ ゴシック" w:hAnsi="ＭＳ ゴシック" w:hint="eastAsia"/>
              </w:rPr>
              <w:t>研究・発表</w:t>
            </w:r>
          </w:p>
          <w:p w14:paraId="791BC876" w14:textId="77777777" w:rsidR="00595CF2" w:rsidRPr="00596262" w:rsidRDefault="007249A4" w:rsidP="007249A4">
            <w:pPr>
              <w:adjustRightInd w:val="0"/>
              <w:snapToGrid w:val="0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596262">
              <w:rPr>
                <w:rFonts w:ascii="ＭＳ ゴシック" w:eastAsia="ＭＳ ゴシック" w:hAnsi="ＭＳ ゴシック" w:hint="eastAsia"/>
              </w:rPr>
              <w:t>形式</w:t>
            </w:r>
            <w:r w:rsidR="00B8463B" w:rsidRPr="00596262">
              <w:rPr>
                <w:rFonts w:ascii="ＭＳ ゴシック" w:eastAsia="ＭＳ ゴシック" w:hAnsi="ＭＳ ゴシック" w:hint="eastAsia"/>
                <w:vertAlign w:val="superscript"/>
              </w:rPr>
              <w:t>（付）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nil"/>
              <w:right w:val="dotted" w:sz="4" w:space="0" w:color="000000"/>
            </w:tcBorders>
            <w:shd w:val="clear" w:color="auto" w:fill="F2DDD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9E65605" w14:textId="77777777" w:rsidR="00595CF2" w:rsidRPr="00596262" w:rsidRDefault="00BD7EB2" w:rsidP="00045B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96262">
              <w:rPr>
                <w:rFonts w:ascii="ＭＳ ゴシック" w:eastAsia="ＭＳ ゴシック" w:hAnsi="ＭＳ ゴシック"/>
              </w:rPr>
              <w:t>症例報告</w:t>
            </w:r>
          </w:p>
        </w:tc>
        <w:tc>
          <w:tcPr>
            <w:tcW w:w="1402" w:type="dxa"/>
            <w:tcBorders>
              <w:top w:val="single" w:sz="8" w:space="0" w:color="000000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F2DDD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47EE118" w14:textId="77777777" w:rsidR="00595CF2" w:rsidRPr="00596262" w:rsidRDefault="00BD7EB2" w:rsidP="00045B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96262">
              <w:rPr>
                <w:rFonts w:ascii="ＭＳ ゴシック" w:eastAsia="ＭＳ ゴシック" w:hAnsi="ＭＳ ゴシック"/>
              </w:rPr>
              <w:t>疫学・臨床研究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F2DDD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28E4969" w14:textId="77777777" w:rsidR="00595CF2" w:rsidRPr="00596262" w:rsidRDefault="00BD7EB2" w:rsidP="00045B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96262">
              <w:rPr>
                <w:rFonts w:ascii="ＭＳ ゴシック" w:eastAsia="ＭＳ ゴシック" w:hAnsi="ＭＳ ゴシック"/>
              </w:rPr>
              <w:t>症例報告</w:t>
            </w:r>
          </w:p>
        </w:tc>
        <w:tc>
          <w:tcPr>
            <w:tcW w:w="1402" w:type="dxa"/>
            <w:tcBorders>
              <w:top w:val="single" w:sz="8" w:space="0" w:color="000000"/>
              <w:left w:val="dotted" w:sz="4" w:space="0" w:color="000000"/>
              <w:bottom w:val="nil"/>
              <w:right w:val="single" w:sz="4" w:space="0" w:color="000000"/>
            </w:tcBorders>
            <w:shd w:val="clear" w:color="auto" w:fill="F2DDD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7A30601" w14:textId="77777777" w:rsidR="00595CF2" w:rsidRPr="00596262" w:rsidRDefault="00BD7EB2" w:rsidP="00045B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96262">
              <w:rPr>
                <w:rFonts w:ascii="ＭＳ ゴシック" w:eastAsia="ＭＳ ゴシック" w:hAnsi="ＭＳ ゴシック"/>
              </w:rPr>
              <w:t>疫学・臨床研究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4" w:space="0" w:color="000000"/>
              <w:bottom w:val="nil"/>
              <w:right w:val="dotted" w:sz="4" w:space="0" w:color="000000"/>
            </w:tcBorders>
            <w:shd w:val="clear" w:color="auto" w:fill="F2DDD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42A2B6E" w14:textId="77777777" w:rsidR="00595CF2" w:rsidRPr="00596262" w:rsidRDefault="00BD7EB2" w:rsidP="00045B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96262">
              <w:rPr>
                <w:rFonts w:ascii="ＭＳ ゴシック" w:eastAsia="ＭＳ ゴシック" w:hAnsi="ＭＳ ゴシック"/>
              </w:rPr>
              <w:t>症例報告</w:t>
            </w:r>
          </w:p>
        </w:tc>
        <w:tc>
          <w:tcPr>
            <w:tcW w:w="1403" w:type="dxa"/>
            <w:tcBorders>
              <w:top w:val="single" w:sz="8" w:space="0" w:color="000000"/>
              <w:left w:val="dotted" w:sz="4" w:space="0" w:color="000000"/>
              <w:bottom w:val="nil"/>
              <w:right w:val="single" w:sz="12" w:space="0" w:color="000000"/>
            </w:tcBorders>
            <w:shd w:val="clear" w:color="auto" w:fill="F2DDDC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0D0F758" w14:textId="77777777" w:rsidR="00595CF2" w:rsidRPr="00596262" w:rsidRDefault="00BD7EB2" w:rsidP="00045B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96262">
              <w:rPr>
                <w:rFonts w:ascii="ＭＳ ゴシック" w:eastAsia="ＭＳ ゴシック" w:hAnsi="ＭＳ ゴシック"/>
              </w:rPr>
              <w:t>疫学・臨床研究</w:t>
            </w:r>
          </w:p>
        </w:tc>
      </w:tr>
      <w:tr w:rsidR="00BD7EB2" w:rsidRPr="00596262" w14:paraId="6D0C42BF" w14:textId="77777777" w:rsidTr="00F6622C">
        <w:trPr>
          <w:trHeight w:val="385"/>
        </w:trPr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vAlign w:val="center"/>
          </w:tcPr>
          <w:p w14:paraId="79ED2B1C" w14:textId="77777777" w:rsidR="00BD7EB2" w:rsidRPr="00596262" w:rsidRDefault="00BD7EB2" w:rsidP="00BD7EB2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A9BD280" w14:textId="77777777" w:rsidR="00595CF2" w:rsidRPr="00596262" w:rsidRDefault="00595CF2" w:rsidP="00045B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2" w:type="dxa"/>
            <w:tcBorders>
              <w:top w:val="nil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6E73FC1" w14:textId="77777777" w:rsidR="00595CF2" w:rsidRPr="00596262" w:rsidRDefault="00595CF2" w:rsidP="00045B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085C559" w14:textId="77777777" w:rsidR="00595CF2" w:rsidRPr="00596262" w:rsidRDefault="00595CF2" w:rsidP="00045B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2" w:type="dxa"/>
            <w:tcBorders>
              <w:top w:val="nil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6F0D94D" w14:textId="77777777" w:rsidR="00595CF2" w:rsidRPr="00596262" w:rsidRDefault="00595CF2" w:rsidP="00045B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0CD1D03" w14:textId="77777777" w:rsidR="00595CF2" w:rsidRPr="00596262" w:rsidRDefault="00595CF2" w:rsidP="00045B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03" w:type="dxa"/>
            <w:tcBorders>
              <w:top w:val="nil"/>
              <w:left w:val="dotted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7DEE536" w14:textId="77777777" w:rsidR="00595CF2" w:rsidRPr="00596262" w:rsidRDefault="00595CF2" w:rsidP="00045B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96B86" w:rsidRPr="00596262" w14:paraId="64E7CB06" w14:textId="77777777" w:rsidTr="00996B86">
        <w:trPr>
          <w:trHeight w:val="421"/>
        </w:trPr>
        <w:tc>
          <w:tcPr>
            <w:tcW w:w="124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5D9F1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A699C71" w14:textId="77777777" w:rsidR="00996B86" w:rsidRPr="00596262" w:rsidRDefault="00996B86" w:rsidP="00BA3473">
            <w:pPr>
              <w:adjustRightInd w:val="0"/>
              <w:snapToGrid w:val="0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596262">
              <w:rPr>
                <w:rFonts w:ascii="ＭＳ ゴシック" w:eastAsia="ＭＳ ゴシック" w:hAnsi="ＭＳ ゴシック" w:hint="eastAsia"/>
              </w:rPr>
              <w:t>条件</w:t>
            </w:r>
          </w:p>
        </w:tc>
        <w:tc>
          <w:tcPr>
            <w:tcW w:w="1402" w:type="dxa"/>
            <w:tcBorders>
              <w:top w:val="single" w:sz="8" w:space="0" w:color="000000"/>
              <w:left w:val="nil"/>
              <w:bottom w:val="single" w:sz="12" w:space="0" w:color="000000"/>
              <w:right w:val="dotted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0A342B1" w14:textId="77777777" w:rsidR="00996B86" w:rsidRPr="00596262" w:rsidRDefault="00996B86" w:rsidP="00045B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96262">
              <w:rPr>
                <w:rFonts w:ascii="ＭＳ ゴシック" w:eastAsia="ＭＳ ゴシック" w:hAnsi="ＭＳ ゴシック" w:hint="eastAsia"/>
              </w:rPr>
              <w:t>A　or B</w:t>
            </w:r>
          </w:p>
        </w:tc>
        <w:tc>
          <w:tcPr>
            <w:tcW w:w="1402" w:type="dxa"/>
            <w:tcBorders>
              <w:top w:val="single" w:sz="8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2423726" w14:textId="77777777" w:rsidR="00996B86" w:rsidRPr="00596262" w:rsidRDefault="00996B86" w:rsidP="00045B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96262">
              <w:rPr>
                <w:rFonts w:ascii="ＭＳ ゴシック" w:eastAsia="ＭＳ ゴシック" w:hAnsi="ＭＳ ゴシック" w:hint="eastAsia"/>
              </w:rPr>
              <w:t>A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14A8526" w14:textId="77777777" w:rsidR="00996B86" w:rsidRPr="00596262" w:rsidRDefault="00996B86" w:rsidP="00045B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96262">
              <w:rPr>
                <w:rFonts w:ascii="ＭＳ ゴシック" w:eastAsia="ＭＳ ゴシック" w:hAnsi="ＭＳ ゴシック" w:hint="eastAsia"/>
              </w:rPr>
              <w:t>A or B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2E2BC33" w14:textId="77777777" w:rsidR="00996B86" w:rsidRPr="00596262" w:rsidRDefault="00996B86" w:rsidP="00045B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96262">
              <w:rPr>
                <w:rFonts w:ascii="ＭＳ ゴシック" w:eastAsia="ＭＳ ゴシック" w:hAnsi="ＭＳ ゴシック" w:hint="eastAsia"/>
              </w:rPr>
              <w:t>A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F5ACF9D" w14:textId="77777777" w:rsidR="00996B86" w:rsidRPr="00596262" w:rsidRDefault="00BA3473" w:rsidP="00045B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96262">
              <w:rPr>
                <w:rFonts w:ascii="ＭＳ ゴシック" w:eastAsia="ＭＳ ゴシック" w:hAnsi="ＭＳ ゴシック" w:hint="eastAsia"/>
              </w:rPr>
              <w:t>A or B</w:t>
            </w: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DB80C5" w14:textId="77777777" w:rsidR="00996B86" w:rsidRPr="00596262" w:rsidRDefault="00BA3473" w:rsidP="00045BF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596262">
              <w:rPr>
                <w:rFonts w:ascii="ＭＳ ゴシック" w:eastAsia="ＭＳ ゴシック" w:hAnsi="ＭＳ ゴシック" w:hint="eastAsia"/>
              </w:rPr>
              <w:t>A</w:t>
            </w:r>
          </w:p>
        </w:tc>
      </w:tr>
      <w:tr w:rsidR="00BD7EB2" w:rsidRPr="00596262" w14:paraId="4B9A3B45" w14:textId="77777777" w:rsidTr="00E23EF2">
        <w:trPr>
          <w:trHeight w:val="421"/>
        </w:trPr>
        <w:tc>
          <w:tcPr>
            <w:tcW w:w="9654" w:type="dxa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B648DA2" w14:textId="77777777" w:rsidR="00595CF2" w:rsidRPr="00596262" w:rsidRDefault="00BD7EB2" w:rsidP="0033540E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596262">
              <w:rPr>
                <w:rFonts w:ascii="ＭＳ ゴシック" w:eastAsia="ＭＳ ゴシック" w:hAnsi="ＭＳ ゴシック" w:hint="eastAsia"/>
              </w:rPr>
              <w:t>※</w:t>
            </w:r>
            <w:r w:rsidRPr="00596262">
              <w:rPr>
                <w:rFonts w:ascii="ＭＳ ゴシック" w:eastAsia="ＭＳ ゴシック" w:hAnsi="ＭＳ ゴシック"/>
              </w:rPr>
              <w:t xml:space="preserve">１　</w:t>
            </w:r>
            <w:r w:rsidR="0033540E" w:rsidRPr="00596262">
              <w:rPr>
                <w:rFonts w:ascii="ＭＳ ゴシック" w:eastAsia="ＭＳ ゴシック" w:hAnsi="ＭＳ ゴシック" w:hint="eastAsia"/>
              </w:rPr>
              <w:t>独自の</w:t>
            </w:r>
            <w:r w:rsidR="00094CDE" w:rsidRPr="00596262">
              <w:rPr>
                <w:rFonts w:ascii="ＭＳ ゴシック" w:eastAsia="ＭＳ ゴシック" w:hAnsi="ＭＳ ゴシック"/>
              </w:rPr>
              <w:t>倫理委員会等を持つ組織</w:t>
            </w:r>
            <w:r w:rsidRPr="00596262">
              <w:rPr>
                <w:rFonts w:ascii="ＭＳ ゴシック" w:eastAsia="ＭＳ ゴシック" w:hAnsi="ＭＳ ゴシック"/>
              </w:rPr>
              <w:t xml:space="preserve">　　</w:t>
            </w:r>
            <w:r w:rsidRPr="00596262">
              <w:rPr>
                <w:rFonts w:ascii="ＭＳ ゴシック" w:eastAsia="ＭＳ ゴシック" w:hAnsi="ＭＳ ゴシック" w:hint="eastAsia"/>
              </w:rPr>
              <w:t>※</w:t>
            </w:r>
            <w:r w:rsidRPr="00596262">
              <w:rPr>
                <w:rFonts w:ascii="ＭＳ ゴシック" w:eastAsia="ＭＳ ゴシック" w:hAnsi="ＭＳ ゴシック"/>
              </w:rPr>
              <w:t xml:space="preserve">２　</w:t>
            </w:r>
            <w:r w:rsidR="0033540E" w:rsidRPr="00596262">
              <w:rPr>
                <w:rFonts w:ascii="ＭＳ ゴシック" w:eastAsia="ＭＳ ゴシック" w:hAnsi="ＭＳ ゴシック" w:hint="eastAsia"/>
              </w:rPr>
              <w:t>独自の</w:t>
            </w:r>
            <w:r w:rsidR="00094CDE" w:rsidRPr="00596262">
              <w:rPr>
                <w:rFonts w:ascii="ＭＳ ゴシック" w:eastAsia="ＭＳ ゴシック" w:hAnsi="ＭＳ ゴシック"/>
              </w:rPr>
              <w:t>倫理委員会等を持たない組織</w:t>
            </w:r>
            <w:r w:rsidRPr="00596262">
              <w:rPr>
                <w:rFonts w:ascii="ＭＳ ゴシック" w:eastAsia="ＭＳ ゴシック" w:hAnsi="ＭＳ ゴシック"/>
              </w:rPr>
              <w:t xml:space="preserve">　</w:t>
            </w:r>
            <w:r w:rsidRPr="00596262">
              <w:rPr>
                <w:rFonts w:ascii="ＭＳ ゴシック" w:eastAsia="ＭＳ ゴシック" w:hAnsi="ＭＳ ゴシック" w:hint="eastAsia"/>
              </w:rPr>
              <w:t>※</w:t>
            </w:r>
            <w:r w:rsidRPr="00596262">
              <w:rPr>
                <w:rFonts w:ascii="ＭＳ ゴシック" w:eastAsia="ＭＳ ゴシック" w:hAnsi="ＭＳ ゴシック"/>
              </w:rPr>
              <w:t>３　外国組織および外国での実施</w:t>
            </w:r>
          </w:p>
        </w:tc>
      </w:tr>
    </w:tbl>
    <w:p w14:paraId="76E0A17A" w14:textId="77777777" w:rsidR="00BD7EB2" w:rsidRPr="00596262" w:rsidRDefault="00BD7EB2" w:rsidP="00BD7EB2">
      <w:pPr>
        <w:adjustRightInd w:val="0"/>
        <w:snapToGrid w:val="0"/>
        <w:rPr>
          <w:sz w:val="12"/>
          <w:szCs w:val="12"/>
        </w:rPr>
      </w:pPr>
    </w:p>
    <w:p w14:paraId="229FB63D" w14:textId="77777777" w:rsidR="00913427" w:rsidRPr="00596262" w:rsidRDefault="00913427" w:rsidP="00BD7EB2">
      <w:pPr>
        <w:adjustRightInd w:val="0"/>
        <w:snapToGrid w:val="0"/>
      </w:pPr>
      <w:r w:rsidRPr="00596262">
        <w:rPr>
          <w:rFonts w:hint="eastAsia"/>
        </w:rPr>
        <w:tab/>
      </w:r>
      <w:r w:rsidRPr="00596262">
        <w:rPr>
          <w:rFonts w:hint="eastAsia"/>
        </w:rPr>
        <w:tab/>
      </w:r>
      <w:r w:rsidRPr="00596262">
        <w:rPr>
          <w:rFonts w:hint="eastAsia"/>
        </w:rPr>
        <w:tab/>
      </w:r>
      <w:r w:rsidRPr="00596262">
        <w:rPr>
          <w:rFonts w:hint="eastAsia"/>
        </w:rPr>
        <w:tab/>
      </w:r>
      <w:r w:rsidRPr="00596262">
        <w:rPr>
          <w:rFonts w:hint="eastAsia"/>
        </w:rPr>
        <w:tab/>
      </w:r>
      <w:r w:rsidRPr="00596262">
        <w:rPr>
          <w:rFonts w:hint="eastAsia"/>
        </w:rPr>
        <w:tab/>
      </w:r>
      <w:r w:rsidRPr="00596262">
        <w:rPr>
          <w:rFonts w:hint="eastAsia"/>
        </w:rPr>
        <w:tab/>
      </w:r>
      <w:r w:rsidRPr="00596262">
        <w:rPr>
          <w:rFonts w:hint="eastAsia"/>
        </w:rPr>
        <w:tab/>
      </w:r>
      <w:r w:rsidRPr="00596262">
        <w:rPr>
          <w:rFonts w:hint="eastAsia"/>
        </w:rPr>
        <w:t xml:space="preserve">　　</w:t>
      </w:r>
      <w:r w:rsidR="00D97A10" w:rsidRPr="00596262">
        <w:rPr>
          <w:rFonts w:hint="eastAsia"/>
        </w:rPr>
        <w:t xml:space="preserve">　　　</w:t>
      </w:r>
      <w:r w:rsidRPr="00596262">
        <w:rPr>
          <w:rFonts w:hint="eastAsia"/>
        </w:rPr>
        <w:t>チェック（☑）</w:t>
      </w:r>
    </w:p>
    <w:p w14:paraId="641F11CF" w14:textId="238C4016" w:rsidR="00913427" w:rsidRPr="00596262" w:rsidRDefault="00BD7EB2" w:rsidP="00BD7EB2">
      <w:pPr>
        <w:adjustRightInd w:val="0"/>
        <w:snapToGrid w:val="0"/>
      </w:pPr>
      <w:r w:rsidRPr="00596262">
        <w:rPr>
          <w:rFonts w:hint="eastAsia"/>
        </w:rPr>
        <w:t>A</w:t>
      </w:r>
      <w:r w:rsidR="00396E09" w:rsidRPr="00596262">
        <w:rPr>
          <w:rFonts w:hint="eastAsia"/>
        </w:rPr>
        <w:t>：所属機関あるいは学会</w:t>
      </w:r>
      <w:r w:rsidR="00FC13E5" w:rsidRPr="00596262">
        <w:rPr>
          <w:rFonts w:hint="eastAsia"/>
        </w:rPr>
        <w:t>等</w:t>
      </w:r>
      <w:r w:rsidR="00396E09" w:rsidRPr="00596262">
        <w:rPr>
          <w:rFonts w:hint="eastAsia"/>
        </w:rPr>
        <w:t>の</w:t>
      </w:r>
      <w:r w:rsidR="00DB5EFD" w:rsidRPr="00596262">
        <w:rPr>
          <w:rFonts w:hint="eastAsia"/>
        </w:rPr>
        <w:t>倫理委員会の承認を受け</w:t>
      </w:r>
      <w:r w:rsidR="00D97A10" w:rsidRPr="00596262">
        <w:rPr>
          <w:rFonts w:hint="eastAsia"/>
        </w:rPr>
        <w:t>ている</w:t>
      </w:r>
      <w:r w:rsidR="00DB5EFD" w:rsidRPr="00596262">
        <w:rPr>
          <w:rFonts w:hint="eastAsia"/>
        </w:rPr>
        <w:t>。</w:t>
      </w:r>
      <w:r w:rsidR="00DB5EFD" w:rsidRPr="00596262">
        <w:rPr>
          <w:rFonts w:hint="eastAsia"/>
        </w:rPr>
        <w:t xml:space="preserve"> </w:t>
      </w:r>
      <w:r w:rsidR="00913427" w:rsidRPr="00596262">
        <w:rPr>
          <w:rFonts w:hint="eastAsia"/>
        </w:rPr>
        <w:tab/>
      </w:r>
      <w:r w:rsidR="00913427" w:rsidRPr="00596262">
        <w:rPr>
          <w:rFonts w:hint="eastAsia"/>
        </w:rPr>
        <w:tab/>
      </w:r>
      <w:r w:rsidR="00913427" w:rsidRPr="00596262">
        <w:rPr>
          <w:rFonts w:hint="eastAsia"/>
        </w:rPr>
        <w:tab/>
      </w:r>
      <w:r w:rsidR="00913427" w:rsidRPr="00596262">
        <w:rPr>
          <w:rFonts w:hint="eastAsia"/>
        </w:rPr>
        <w:t>□</w:t>
      </w:r>
    </w:p>
    <w:p w14:paraId="388547BF" w14:textId="77777777" w:rsidR="00BD7EB2" w:rsidRPr="00596262" w:rsidRDefault="00396E09" w:rsidP="00BD7EB2">
      <w:pPr>
        <w:adjustRightInd w:val="0"/>
        <w:snapToGrid w:val="0"/>
      </w:pPr>
      <w:r w:rsidRPr="00596262">
        <w:rPr>
          <w:rFonts w:hint="eastAsia"/>
        </w:rPr>
        <w:t>B</w:t>
      </w:r>
      <w:r w:rsidRPr="00596262">
        <w:rPr>
          <w:rFonts w:hint="eastAsia"/>
        </w:rPr>
        <w:t>：所属機関あるいは学会</w:t>
      </w:r>
      <w:r w:rsidR="00FC13E5" w:rsidRPr="00596262">
        <w:rPr>
          <w:rFonts w:hint="eastAsia"/>
        </w:rPr>
        <w:t>等</w:t>
      </w:r>
      <w:r w:rsidRPr="00596262">
        <w:rPr>
          <w:rFonts w:hint="eastAsia"/>
        </w:rPr>
        <w:t>の</w:t>
      </w:r>
      <w:r w:rsidR="00DB5EFD" w:rsidRPr="00596262">
        <w:rPr>
          <w:rFonts w:hint="eastAsia"/>
        </w:rPr>
        <w:t>倫理委員会の承認を受けていない</w:t>
      </w:r>
      <w:r w:rsidR="00D97A10" w:rsidRPr="00596262">
        <w:rPr>
          <w:rFonts w:hint="eastAsia"/>
        </w:rPr>
        <w:t>。</w:t>
      </w:r>
      <w:r w:rsidR="002806D3" w:rsidRPr="00596262">
        <w:rPr>
          <w:rFonts w:hint="eastAsia"/>
        </w:rPr>
        <w:tab/>
      </w:r>
      <w:r w:rsidR="002806D3" w:rsidRPr="00596262">
        <w:rPr>
          <w:rFonts w:hint="eastAsia"/>
        </w:rPr>
        <w:tab/>
      </w:r>
      <w:r w:rsidR="002806D3" w:rsidRPr="00596262">
        <w:rPr>
          <w:rFonts w:hint="eastAsia"/>
        </w:rPr>
        <w:tab/>
      </w:r>
      <w:r w:rsidR="00913427" w:rsidRPr="00596262">
        <w:rPr>
          <w:rFonts w:hint="eastAsia"/>
        </w:rPr>
        <w:t>□</w:t>
      </w:r>
    </w:p>
    <w:p w14:paraId="6C1E2C06" w14:textId="568347EF" w:rsidR="00913427" w:rsidRPr="00596262" w:rsidRDefault="00DB5EFD" w:rsidP="00DB5EFD">
      <w:pPr>
        <w:numPr>
          <w:ilvl w:val="0"/>
          <w:numId w:val="5"/>
        </w:numPr>
        <w:adjustRightInd w:val="0"/>
        <w:snapToGrid w:val="0"/>
      </w:pPr>
      <w:r w:rsidRPr="00596262">
        <w:rPr>
          <w:rFonts w:hint="eastAsia"/>
        </w:rPr>
        <w:t>患者説明・書面承諾がある</w:t>
      </w:r>
      <w:r w:rsidRPr="00596262">
        <w:rPr>
          <w:rFonts w:hint="eastAsia"/>
        </w:rPr>
        <w:t xml:space="preserve"> </w:t>
      </w:r>
      <w:r w:rsidRPr="00596262">
        <w:rPr>
          <w:rFonts w:hint="eastAsia"/>
        </w:rPr>
        <w:t>。</w:t>
      </w:r>
      <w:r w:rsidR="00913427" w:rsidRPr="00596262">
        <w:rPr>
          <w:rFonts w:hint="eastAsia"/>
        </w:rPr>
        <w:tab/>
      </w:r>
      <w:r w:rsidR="00913427" w:rsidRPr="00596262">
        <w:rPr>
          <w:rFonts w:hint="eastAsia"/>
        </w:rPr>
        <w:tab/>
      </w:r>
      <w:r w:rsidR="00913427" w:rsidRPr="00596262">
        <w:rPr>
          <w:rFonts w:hint="eastAsia"/>
        </w:rPr>
        <w:tab/>
      </w:r>
      <w:r w:rsidR="00913427" w:rsidRPr="00596262">
        <w:rPr>
          <w:rFonts w:hint="eastAsia"/>
        </w:rPr>
        <w:tab/>
      </w:r>
      <w:r w:rsidR="00913427" w:rsidRPr="00596262">
        <w:rPr>
          <w:rFonts w:hint="eastAsia"/>
        </w:rPr>
        <w:tab/>
      </w:r>
      <w:r w:rsidR="00913427" w:rsidRPr="00596262">
        <w:rPr>
          <w:rFonts w:hint="eastAsia"/>
        </w:rPr>
        <w:tab/>
      </w:r>
      <w:r w:rsidR="00913427" w:rsidRPr="00596262">
        <w:rPr>
          <w:rFonts w:hint="eastAsia"/>
        </w:rPr>
        <w:t>□</w:t>
      </w:r>
    </w:p>
    <w:p w14:paraId="5C8BC083" w14:textId="0859B7BE" w:rsidR="00913427" w:rsidRPr="00596262" w:rsidRDefault="00DB5EFD" w:rsidP="00DB5EFD">
      <w:pPr>
        <w:numPr>
          <w:ilvl w:val="0"/>
          <w:numId w:val="5"/>
        </w:numPr>
        <w:adjustRightInd w:val="0"/>
        <w:snapToGrid w:val="0"/>
      </w:pPr>
      <w:r w:rsidRPr="00596262">
        <w:rPr>
          <w:rFonts w:hint="eastAsia"/>
        </w:rPr>
        <w:t>使用薬・材料・機器・治療法が国際的に評価されている（</w:t>
      </w:r>
      <w:r w:rsidRPr="00596262">
        <w:rPr>
          <w:rFonts w:hint="eastAsia"/>
        </w:rPr>
        <w:t>FDA</w:t>
      </w:r>
      <w:r w:rsidRPr="00596262">
        <w:rPr>
          <w:rFonts w:hint="eastAsia"/>
        </w:rPr>
        <w:t>等の承認）。</w:t>
      </w:r>
      <w:r w:rsidR="00913427" w:rsidRPr="00596262">
        <w:rPr>
          <w:rFonts w:hint="eastAsia"/>
        </w:rPr>
        <w:tab/>
      </w:r>
      <w:r w:rsidR="00913427" w:rsidRPr="00596262">
        <w:rPr>
          <w:rFonts w:hint="eastAsia"/>
        </w:rPr>
        <w:t>□</w:t>
      </w:r>
    </w:p>
    <w:p w14:paraId="62998F1C" w14:textId="32A184D3" w:rsidR="00BA3473" w:rsidRPr="00596262" w:rsidRDefault="00DB5EFD" w:rsidP="00596262">
      <w:pPr>
        <w:numPr>
          <w:ilvl w:val="0"/>
          <w:numId w:val="5"/>
        </w:numPr>
        <w:adjustRightInd w:val="0"/>
        <w:snapToGrid w:val="0"/>
      </w:pPr>
      <w:r w:rsidRPr="00596262">
        <w:rPr>
          <w:rFonts w:hint="eastAsia"/>
        </w:rPr>
        <w:t>正式な手続きにより入手した。</w:t>
      </w:r>
      <w:r w:rsidR="00913427" w:rsidRPr="00596262">
        <w:rPr>
          <w:rFonts w:hint="eastAsia"/>
        </w:rPr>
        <w:tab/>
      </w:r>
      <w:r w:rsidR="00913427" w:rsidRPr="00596262">
        <w:rPr>
          <w:rFonts w:hint="eastAsia"/>
        </w:rPr>
        <w:tab/>
      </w:r>
      <w:r w:rsidR="00913427" w:rsidRPr="00596262">
        <w:rPr>
          <w:rFonts w:hint="eastAsia"/>
        </w:rPr>
        <w:tab/>
      </w:r>
      <w:r w:rsidR="00913427" w:rsidRPr="00596262">
        <w:rPr>
          <w:rFonts w:hint="eastAsia"/>
        </w:rPr>
        <w:tab/>
      </w:r>
      <w:r w:rsidR="00913427" w:rsidRPr="00596262">
        <w:rPr>
          <w:rFonts w:hint="eastAsia"/>
        </w:rPr>
        <w:tab/>
      </w:r>
      <w:r w:rsidR="00913427" w:rsidRPr="00596262">
        <w:rPr>
          <w:rFonts w:hint="eastAsia"/>
        </w:rPr>
        <w:tab/>
      </w:r>
      <w:r w:rsidR="00913427" w:rsidRPr="00596262">
        <w:rPr>
          <w:rFonts w:hint="eastAsia"/>
        </w:rPr>
        <w:t>□</w:t>
      </w:r>
    </w:p>
    <w:p w14:paraId="381405E8" w14:textId="6803785C" w:rsidR="00BD7EB2" w:rsidRPr="00596262" w:rsidRDefault="00BA3473" w:rsidP="00596262">
      <w:pPr>
        <w:adjustRightInd w:val="0"/>
        <w:snapToGrid w:val="0"/>
        <w:rPr>
          <w:rFonts w:ascii="ＭＳ ゴシック" w:eastAsia="ＭＳ ゴシック" w:hAnsi="ＭＳ ゴシック"/>
          <w:b/>
          <w:sz w:val="22"/>
        </w:rPr>
      </w:pPr>
      <w:r w:rsidRPr="00596262">
        <w:rPr>
          <w:rFonts w:ascii="ＭＳ ゴシック" w:eastAsia="ＭＳ ゴシック" w:hAnsi="ＭＳ ゴシック" w:hint="eastAsia"/>
          <w:b/>
          <w:sz w:val="22"/>
        </w:rPr>
        <w:t xml:space="preserve">※　</w:t>
      </w:r>
      <w:r w:rsidR="00996B86" w:rsidRPr="00596262">
        <w:rPr>
          <w:rFonts w:ascii="ＭＳ ゴシック" w:eastAsia="ＭＳ ゴシック" w:hAnsi="ＭＳ ゴシック" w:hint="eastAsia"/>
          <w:b/>
          <w:sz w:val="22"/>
        </w:rPr>
        <w:t>チェック</w:t>
      </w:r>
      <w:r w:rsidRPr="00596262">
        <w:rPr>
          <w:rFonts w:ascii="ＭＳ ゴシック" w:eastAsia="ＭＳ ゴシック" w:hAnsi="ＭＳ ゴシック" w:hint="eastAsia"/>
          <w:b/>
          <w:sz w:val="22"/>
        </w:rPr>
        <w:t>し</w:t>
      </w:r>
      <w:r w:rsidR="00EA2371" w:rsidRPr="00596262">
        <w:rPr>
          <w:rFonts w:ascii="ＭＳ ゴシック" w:eastAsia="ＭＳ ゴシック" w:hAnsi="ＭＳ ゴシック" w:hint="eastAsia"/>
          <w:b/>
          <w:sz w:val="22"/>
        </w:rPr>
        <w:t>た</w:t>
      </w:r>
      <w:r w:rsidRPr="00596262">
        <w:rPr>
          <w:rFonts w:ascii="ＭＳ ゴシック" w:eastAsia="ＭＳ ゴシック" w:hAnsi="ＭＳ ゴシック" w:hint="eastAsia"/>
          <w:b/>
          <w:sz w:val="22"/>
        </w:rPr>
        <w:t>内容については</w:t>
      </w:r>
      <w:r w:rsidR="00876C8A" w:rsidRPr="00596262">
        <w:rPr>
          <w:rFonts w:ascii="ＭＳ ゴシック" w:eastAsia="ＭＳ ゴシック" w:hAnsi="ＭＳ ゴシック" w:hint="eastAsia"/>
          <w:b/>
          <w:sz w:val="22"/>
        </w:rPr>
        <w:t>，</w:t>
      </w:r>
      <w:r w:rsidRPr="00596262">
        <w:rPr>
          <w:rFonts w:ascii="ＭＳ ゴシック" w:eastAsia="ＭＳ ゴシック" w:hAnsi="ＭＳ ゴシック" w:hint="eastAsia"/>
          <w:b/>
          <w:sz w:val="22"/>
        </w:rPr>
        <w:t>発</w:t>
      </w:r>
      <w:r w:rsidR="00996B86" w:rsidRPr="00596262">
        <w:rPr>
          <w:rFonts w:ascii="ＭＳ ゴシック" w:eastAsia="ＭＳ ゴシック" w:hAnsi="ＭＳ ゴシック" w:hint="eastAsia"/>
          <w:b/>
          <w:sz w:val="22"/>
        </w:rPr>
        <w:t>表の際に</w:t>
      </w:r>
      <w:r w:rsidR="00876C8A" w:rsidRPr="00596262">
        <w:rPr>
          <w:rFonts w:ascii="ＭＳ ゴシック" w:eastAsia="ＭＳ ゴシック" w:hAnsi="ＭＳ ゴシック" w:hint="eastAsia"/>
          <w:b/>
          <w:sz w:val="22"/>
        </w:rPr>
        <w:t>，</w:t>
      </w:r>
      <w:r w:rsidR="00996B86" w:rsidRPr="00596262">
        <w:rPr>
          <w:rFonts w:ascii="ＭＳ ゴシック" w:eastAsia="ＭＳ ゴシック" w:hAnsi="ＭＳ ゴシック" w:hint="eastAsia"/>
          <w:b/>
          <w:sz w:val="22"/>
        </w:rPr>
        <w:t>必ず</w:t>
      </w:r>
      <w:r w:rsidR="00FC13E5" w:rsidRPr="00596262">
        <w:rPr>
          <w:rFonts w:ascii="ＭＳ ゴシック" w:eastAsia="ＭＳ ゴシック" w:hAnsi="ＭＳ ゴシック" w:hint="eastAsia"/>
          <w:b/>
          <w:sz w:val="22"/>
        </w:rPr>
        <w:t>説明あるいは</w:t>
      </w:r>
      <w:r w:rsidRPr="00596262">
        <w:rPr>
          <w:rFonts w:ascii="ＭＳ ゴシック" w:eastAsia="ＭＳ ゴシック" w:hAnsi="ＭＳ ゴシック" w:hint="eastAsia"/>
          <w:b/>
          <w:sz w:val="22"/>
        </w:rPr>
        <w:t>明記す</w:t>
      </w:r>
      <w:r w:rsidR="00EA2371" w:rsidRPr="00596262">
        <w:rPr>
          <w:rFonts w:ascii="ＭＳ ゴシック" w:eastAsia="ＭＳ ゴシック" w:hAnsi="ＭＳ ゴシック" w:hint="eastAsia"/>
          <w:b/>
          <w:sz w:val="22"/>
        </w:rPr>
        <w:t>る</w:t>
      </w:r>
      <w:r w:rsidR="00996B86" w:rsidRPr="00596262">
        <w:rPr>
          <w:rFonts w:ascii="ＭＳ ゴシック" w:eastAsia="ＭＳ ゴシック" w:hAnsi="ＭＳ ゴシック" w:hint="eastAsia"/>
          <w:b/>
          <w:sz w:val="22"/>
        </w:rPr>
        <w:t>こと。</w:t>
      </w:r>
    </w:p>
    <w:p w14:paraId="73335BDC" w14:textId="77777777" w:rsidR="00996B86" w:rsidRPr="00596262" w:rsidRDefault="00996B86" w:rsidP="00996B86">
      <w:pPr>
        <w:adjustRightInd w:val="0"/>
        <w:snapToGrid w:val="0"/>
        <w:rPr>
          <w:rFonts w:ascii="ＭＳ ゴシック" w:eastAsia="ＭＳ ゴシック" w:hAnsi="ＭＳ ゴシック"/>
          <w:b/>
          <w:sz w:val="22"/>
          <w:u w:val="single"/>
        </w:rPr>
      </w:pPr>
    </w:p>
    <w:p w14:paraId="14580B2C" w14:textId="77777777" w:rsidR="00913427" w:rsidRPr="00596262" w:rsidRDefault="00913427">
      <w:pPr>
        <w:rPr>
          <w:rFonts w:ascii="ＭＳ ゴシック" w:eastAsia="ＭＳ ゴシック" w:hAnsi="ＭＳ ゴシック"/>
          <w:b/>
          <w:sz w:val="22"/>
          <w:u w:val="single"/>
        </w:rPr>
      </w:pPr>
      <w:r w:rsidRPr="00596262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発表演題名：　　　　　　　　　　　　　　　　　　　　　　　　　　　　　　　　　　　</w:t>
      </w:r>
    </w:p>
    <w:p w14:paraId="10B16164" w14:textId="77777777" w:rsidR="00913427" w:rsidRPr="00596262" w:rsidRDefault="00913427">
      <w:pPr>
        <w:rPr>
          <w:rFonts w:ascii="ＭＳ ゴシック" w:eastAsia="ＭＳ ゴシック" w:hAnsi="ＭＳ ゴシック"/>
          <w:b/>
          <w:sz w:val="22"/>
          <w:u w:val="single"/>
        </w:rPr>
      </w:pPr>
    </w:p>
    <w:p w14:paraId="7FF1FAF6" w14:textId="77777777" w:rsidR="007A54B2" w:rsidRPr="00596262" w:rsidRDefault="00913427">
      <w:pPr>
        <w:rPr>
          <w:rFonts w:ascii="ＭＳ ゴシック" w:eastAsia="ＭＳ ゴシック" w:hAnsi="ＭＳ ゴシック"/>
          <w:b/>
          <w:sz w:val="22"/>
          <w:u w:val="single"/>
        </w:rPr>
      </w:pPr>
      <w:r w:rsidRPr="00596262">
        <w:rPr>
          <w:rFonts w:ascii="ＭＳ ゴシック" w:eastAsia="ＭＳ ゴシック" w:hAnsi="ＭＳ ゴシック" w:hint="eastAsia"/>
          <w:b/>
          <w:sz w:val="22"/>
          <w:u w:val="single"/>
        </w:rPr>
        <w:t>発表演者</w:t>
      </w:r>
      <w:r w:rsidR="007A54B2" w:rsidRPr="00596262">
        <w:rPr>
          <w:rFonts w:ascii="ＭＳ ゴシック" w:eastAsia="ＭＳ ゴシック" w:hAnsi="ＭＳ ゴシック" w:hint="eastAsia"/>
          <w:b/>
          <w:sz w:val="22"/>
          <w:u w:val="single"/>
        </w:rPr>
        <w:t>名</w:t>
      </w:r>
      <w:r w:rsidRPr="00596262">
        <w:rPr>
          <w:rFonts w:ascii="ＭＳ ゴシック" w:eastAsia="ＭＳ ゴシック" w:hAnsi="ＭＳ ゴシック" w:hint="eastAsia"/>
          <w:b/>
          <w:sz w:val="22"/>
          <w:u w:val="single"/>
        </w:rPr>
        <w:t>：</w:t>
      </w:r>
      <w:r w:rsidR="007A54B2" w:rsidRPr="00596262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　　　　　　</w:t>
      </w:r>
      <w:r w:rsidRPr="00596262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</w:t>
      </w:r>
      <w:r w:rsidRPr="00596262">
        <w:rPr>
          <w:rFonts w:ascii="ＭＳ ゴシック" w:eastAsia="ＭＳ ゴシック" w:hAnsi="ＭＳ ゴシック" w:hint="eastAsia"/>
          <w:b/>
          <w:sz w:val="22"/>
        </w:rPr>
        <w:t xml:space="preserve">　　　　　　</w:t>
      </w:r>
      <w:r w:rsidR="007A54B2" w:rsidRPr="00596262">
        <w:rPr>
          <w:rFonts w:ascii="ＭＳ ゴシック" w:eastAsia="ＭＳ ゴシック" w:hAnsi="ＭＳ ゴシック" w:hint="eastAsia"/>
          <w:b/>
          <w:sz w:val="22"/>
          <w:u w:val="single"/>
        </w:rPr>
        <w:t>申請日</w:t>
      </w:r>
      <w:r w:rsidRPr="00596262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：　　</w:t>
      </w:r>
      <w:r w:rsidR="007A54B2" w:rsidRPr="00596262">
        <w:rPr>
          <w:rFonts w:ascii="ＭＳ ゴシック" w:eastAsia="ＭＳ ゴシック" w:hAnsi="ＭＳ ゴシック" w:hint="eastAsia"/>
          <w:b/>
          <w:sz w:val="22"/>
          <w:u w:val="single"/>
        </w:rPr>
        <w:t>年　　月　　日</w:t>
      </w:r>
    </w:p>
    <w:p w14:paraId="0135B412" w14:textId="77777777" w:rsidR="00E82C64" w:rsidRPr="00596262" w:rsidRDefault="00E82C64" w:rsidP="00D97A10">
      <w:pPr>
        <w:adjustRightInd w:val="0"/>
        <w:snapToGrid w:val="0"/>
      </w:pPr>
    </w:p>
    <w:p w14:paraId="0449BE08" w14:textId="77777777" w:rsidR="00D97A10" w:rsidRPr="00596262" w:rsidRDefault="00D97A10" w:rsidP="00D97A10">
      <w:pPr>
        <w:adjustRightInd w:val="0"/>
        <w:snapToGrid w:val="0"/>
        <w:rPr>
          <w:rFonts w:ascii="ＭＳ ゴシック" w:eastAsia="ＭＳ ゴシック" w:hAnsi="ＭＳ ゴシック"/>
        </w:rPr>
      </w:pPr>
      <w:r w:rsidRPr="00596262">
        <w:rPr>
          <w:rFonts w:ascii="ＭＳ ゴシック" w:eastAsia="ＭＳ ゴシック" w:hAnsi="ＭＳ ゴシック" w:hint="eastAsia"/>
          <w:b/>
          <w:bCs/>
        </w:rPr>
        <w:t>（付）</w:t>
      </w:r>
      <w:r w:rsidR="008071D0" w:rsidRPr="00596262">
        <w:rPr>
          <w:rFonts w:ascii="ＭＳ ゴシック" w:eastAsia="ＭＳ ゴシック" w:hAnsi="ＭＳ ゴシック" w:hint="eastAsia"/>
          <w:b/>
          <w:bCs/>
        </w:rPr>
        <w:t>研究・発表形式</w:t>
      </w:r>
      <w:r w:rsidRPr="00596262">
        <w:rPr>
          <w:rFonts w:ascii="ＭＳ ゴシック" w:eastAsia="ＭＳ ゴシック" w:hAnsi="ＭＳ ゴシック" w:hint="eastAsia"/>
          <w:b/>
          <w:bCs/>
        </w:rPr>
        <w:t xml:space="preserve">の定義 </w:t>
      </w:r>
    </w:p>
    <w:p w14:paraId="1C0BE1D2" w14:textId="77777777" w:rsidR="00D97A10" w:rsidRPr="00596262" w:rsidRDefault="00D97A10" w:rsidP="00D97A10">
      <w:pPr>
        <w:numPr>
          <w:ilvl w:val="0"/>
          <w:numId w:val="1"/>
        </w:numPr>
        <w:adjustRightInd w:val="0"/>
        <w:snapToGrid w:val="0"/>
      </w:pPr>
      <w:r w:rsidRPr="00596262">
        <w:rPr>
          <w:rFonts w:hint="eastAsia"/>
        </w:rPr>
        <w:t>症例報告</w:t>
      </w:r>
      <w:r w:rsidRPr="00596262">
        <w:rPr>
          <w:rFonts w:hint="eastAsia"/>
        </w:rPr>
        <w:t xml:space="preserve"> </w:t>
      </w:r>
      <w:r w:rsidR="00876C8A" w:rsidRPr="00596262">
        <w:rPr>
          <w:rFonts w:hint="eastAsia"/>
        </w:rPr>
        <w:t>：</w:t>
      </w:r>
      <w:r w:rsidRPr="00596262">
        <w:rPr>
          <w:rFonts w:hint="eastAsia"/>
        </w:rPr>
        <w:t>特定の患者の治療を前提とせずに</w:t>
      </w:r>
      <w:r w:rsidR="00876C8A" w:rsidRPr="00596262">
        <w:rPr>
          <w:rFonts w:hint="eastAsia"/>
        </w:rPr>
        <w:t>，</w:t>
      </w:r>
      <w:r w:rsidRPr="00596262">
        <w:rPr>
          <w:rFonts w:hint="eastAsia"/>
        </w:rPr>
        <w:t>カルテ等の診療情報を収集・集計し</w:t>
      </w:r>
      <w:r w:rsidR="00876C8A" w:rsidRPr="00596262">
        <w:rPr>
          <w:rFonts w:hint="eastAsia"/>
        </w:rPr>
        <w:t>，</w:t>
      </w:r>
      <w:r w:rsidRPr="00596262">
        <w:rPr>
          <w:rFonts w:hint="eastAsia"/>
        </w:rPr>
        <w:t>その結果を報告したもの。</w:t>
      </w:r>
      <w:r w:rsidRPr="00596262">
        <w:rPr>
          <w:rFonts w:hint="eastAsia"/>
        </w:rPr>
        <w:t xml:space="preserve"> </w:t>
      </w:r>
      <w:r w:rsidR="00EA2371" w:rsidRPr="00596262">
        <w:rPr>
          <w:rFonts w:hint="eastAsia"/>
        </w:rPr>
        <w:t>１</w:t>
      </w:r>
      <w:r w:rsidRPr="00596262">
        <w:rPr>
          <w:rFonts w:hint="eastAsia"/>
        </w:rPr>
        <w:t>施設における症例集積については</w:t>
      </w:r>
      <w:r w:rsidR="00876C8A" w:rsidRPr="00596262">
        <w:rPr>
          <w:rFonts w:hint="eastAsia"/>
        </w:rPr>
        <w:t>，</w:t>
      </w:r>
      <w:r w:rsidRPr="00596262">
        <w:rPr>
          <w:rFonts w:hint="eastAsia"/>
        </w:rPr>
        <w:t>その結果等の合計・解析等によって症例報告に該当しない場合も多いことから</w:t>
      </w:r>
      <w:r w:rsidR="00876C8A" w:rsidRPr="00596262">
        <w:rPr>
          <w:rFonts w:hint="eastAsia"/>
        </w:rPr>
        <w:t>，</w:t>
      </w:r>
      <w:r w:rsidRPr="00596262">
        <w:rPr>
          <w:rFonts w:hint="eastAsia"/>
        </w:rPr>
        <w:t>倫理委員会の審査が必要とされる。</w:t>
      </w:r>
      <w:r w:rsidRPr="00596262">
        <w:rPr>
          <w:rFonts w:hint="eastAsia"/>
          <w:szCs w:val="21"/>
        </w:rPr>
        <w:t>「未承認薬・材料・機器の使用」「適応外使用」「未承認治療法」に係る</w:t>
      </w:r>
      <w:r w:rsidRPr="00596262">
        <w:rPr>
          <w:rFonts w:hint="eastAsia"/>
        </w:rPr>
        <w:t>症例については</w:t>
      </w:r>
      <w:r w:rsidR="00876C8A" w:rsidRPr="00596262">
        <w:rPr>
          <w:rFonts w:hint="eastAsia"/>
        </w:rPr>
        <w:t>，</w:t>
      </w:r>
      <w:r w:rsidRPr="00596262">
        <w:rPr>
          <w:rFonts w:hint="eastAsia"/>
        </w:rPr>
        <w:t>臨床ポスターでの発表は不可とし</w:t>
      </w:r>
      <w:r w:rsidR="00876C8A" w:rsidRPr="00596262">
        <w:rPr>
          <w:rFonts w:hint="eastAsia"/>
        </w:rPr>
        <w:t>，</w:t>
      </w:r>
      <w:r w:rsidRPr="00596262">
        <w:rPr>
          <w:rFonts w:hint="eastAsia"/>
        </w:rPr>
        <w:t>口頭・一般ポスター・特別講演・招待講演での発表は可とする。</w:t>
      </w:r>
      <w:r w:rsidRPr="00596262">
        <w:rPr>
          <w:rFonts w:hint="eastAsia"/>
        </w:rPr>
        <w:t xml:space="preserve"> </w:t>
      </w:r>
    </w:p>
    <w:p w14:paraId="0EE2FB02" w14:textId="77777777" w:rsidR="00D97A10" w:rsidRPr="00596262" w:rsidRDefault="00D97A10" w:rsidP="00D97A10">
      <w:pPr>
        <w:numPr>
          <w:ilvl w:val="0"/>
          <w:numId w:val="1"/>
        </w:numPr>
        <w:adjustRightInd w:val="0"/>
        <w:snapToGrid w:val="0"/>
      </w:pPr>
      <w:r w:rsidRPr="00596262">
        <w:rPr>
          <w:rFonts w:hint="eastAsia"/>
        </w:rPr>
        <w:t>疫学研究</w:t>
      </w:r>
      <w:r w:rsidRPr="00596262">
        <w:rPr>
          <w:rFonts w:hint="eastAsia"/>
        </w:rPr>
        <w:t xml:space="preserve"> </w:t>
      </w:r>
      <w:r w:rsidRPr="00596262">
        <w:rPr>
          <w:rFonts w:hint="eastAsia"/>
        </w:rPr>
        <w:t>：複数の医療機関に依頼し</w:t>
      </w:r>
      <w:r w:rsidR="00876C8A" w:rsidRPr="00596262">
        <w:rPr>
          <w:rFonts w:hint="eastAsia"/>
        </w:rPr>
        <w:t>，</w:t>
      </w:r>
      <w:r w:rsidRPr="00596262">
        <w:rPr>
          <w:rFonts w:hint="eastAsia"/>
        </w:rPr>
        <w:t>診療情報を収集・集計し</w:t>
      </w:r>
      <w:r w:rsidR="00876C8A" w:rsidRPr="00596262">
        <w:rPr>
          <w:rFonts w:hint="eastAsia"/>
        </w:rPr>
        <w:t>，</w:t>
      </w:r>
      <w:r w:rsidRPr="00596262">
        <w:rPr>
          <w:rFonts w:hint="eastAsia"/>
        </w:rPr>
        <w:t>解析して新たな知見を得た</w:t>
      </w:r>
      <w:r w:rsidR="00876C8A" w:rsidRPr="00596262">
        <w:rPr>
          <w:rFonts w:hint="eastAsia"/>
        </w:rPr>
        <w:t>，</w:t>
      </w:r>
      <w:r w:rsidRPr="00596262">
        <w:rPr>
          <w:rFonts w:hint="eastAsia"/>
        </w:rPr>
        <w:t>あるいは治療法の有用性を調べたもの。</w:t>
      </w:r>
      <w:r w:rsidR="00FC13E5" w:rsidRPr="00596262">
        <w:rPr>
          <w:rFonts w:hint="eastAsia"/>
        </w:rPr>
        <w:t>倫理委員会の承認が必要である。</w:t>
      </w:r>
    </w:p>
    <w:p w14:paraId="34C43B61" w14:textId="77777777" w:rsidR="00D97A10" w:rsidRPr="00596262" w:rsidRDefault="00D97A10" w:rsidP="00D97A10">
      <w:pPr>
        <w:numPr>
          <w:ilvl w:val="0"/>
          <w:numId w:val="1"/>
        </w:numPr>
        <w:adjustRightInd w:val="0"/>
        <w:snapToGrid w:val="0"/>
      </w:pPr>
      <w:r w:rsidRPr="00596262">
        <w:rPr>
          <w:rFonts w:hint="eastAsia"/>
        </w:rPr>
        <w:t>臨床研究</w:t>
      </w:r>
      <w:r w:rsidRPr="00596262">
        <w:rPr>
          <w:rFonts w:hint="eastAsia"/>
        </w:rPr>
        <w:t xml:space="preserve"> </w:t>
      </w:r>
      <w:r w:rsidRPr="00596262">
        <w:rPr>
          <w:rFonts w:hint="eastAsia"/>
        </w:rPr>
        <w:t>：通常診療を超えた医療行為で研究目的のもの</w:t>
      </w:r>
      <w:r w:rsidR="00876C8A" w:rsidRPr="00596262">
        <w:rPr>
          <w:rFonts w:hint="eastAsia"/>
        </w:rPr>
        <w:t>，</w:t>
      </w:r>
      <w:r w:rsidRPr="00596262">
        <w:rPr>
          <w:rFonts w:hint="eastAsia"/>
        </w:rPr>
        <w:t>また通常診療の医療行為でも群間比較したもの</w:t>
      </w:r>
      <w:r w:rsidRPr="00596262">
        <w:rPr>
          <w:rFonts w:hint="eastAsia"/>
        </w:rPr>
        <w:t xml:space="preserve"> </w:t>
      </w:r>
      <w:r w:rsidRPr="00596262">
        <w:rPr>
          <w:rFonts w:hint="eastAsia"/>
        </w:rPr>
        <w:t>。</w:t>
      </w:r>
      <w:r w:rsidR="00FC13E5" w:rsidRPr="00596262">
        <w:rPr>
          <w:rFonts w:hint="eastAsia"/>
        </w:rPr>
        <w:t>倫理委員会の承認が必要である。</w:t>
      </w:r>
    </w:p>
    <w:sectPr w:rsidR="00D97A10" w:rsidRPr="00596262" w:rsidSect="007A54B2">
      <w:pgSz w:w="11906" w:h="16838" w:code="9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9A663" w14:textId="77777777" w:rsidR="008F2483" w:rsidRDefault="008F2483"/>
  </w:endnote>
  <w:endnote w:type="continuationSeparator" w:id="0">
    <w:p w14:paraId="3CE23D42" w14:textId="77777777" w:rsidR="008F2483" w:rsidRDefault="008F24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98A7D" w14:textId="77777777" w:rsidR="008F2483" w:rsidRDefault="008F2483"/>
  </w:footnote>
  <w:footnote w:type="continuationSeparator" w:id="0">
    <w:p w14:paraId="19CB731D" w14:textId="77777777" w:rsidR="008F2483" w:rsidRDefault="008F248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128E9"/>
    <w:multiLevelType w:val="hybridMultilevel"/>
    <w:tmpl w:val="B90EEE2C"/>
    <w:lvl w:ilvl="0" w:tplc="A136052C">
      <w:start w:val="6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112FC"/>
    <w:multiLevelType w:val="hybridMultilevel"/>
    <w:tmpl w:val="C358AF92"/>
    <w:lvl w:ilvl="0" w:tplc="1B643FD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FCF4A440">
      <w:start w:val="5"/>
      <w:numFmt w:val="bullet"/>
      <w:lvlText w:val="※"/>
      <w:lvlJc w:val="left"/>
      <w:pPr>
        <w:ind w:left="1120" w:hanging="360"/>
      </w:pPr>
      <w:rPr>
        <w:rFonts w:ascii="ＭＳ ゴシック" w:eastAsia="ＭＳ ゴシック" w:hAnsi="ＭＳ ゴシック" w:cs="Times New Roman" w:hint="eastAsia"/>
        <w:b/>
      </w:rPr>
    </w:lvl>
    <w:lvl w:ilvl="2" w:tplc="04090011">
      <w:start w:val="1"/>
      <w:numFmt w:val="decimalEnclosedCircle"/>
      <w:lvlText w:val="%3"/>
      <w:lvlJc w:val="left"/>
      <w:pPr>
        <w:ind w:left="1600" w:hanging="420"/>
      </w:pPr>
    </w:lvl>
    <w:lvl w:ilvl="3" w:tplc="0409000F">
      <w:start w:val="1"/>
      <w:numFmt w:val="decimal"/>
      <w:lvlText w:val="%4."/>
      <w:lvlJc w:val="left"/>
      <w:pPr>
        <w:ind w:left="2020" w:hanging="420"/>
      </w:pPr>
    </w:lvl>
    <w:lvl w:ilvl="4" w:tplc="04090017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2" w15:restartNumberingAfterBreak="0">
    <w:nsid w:val="2FC129C6"/>
    <w:multiLevelType w:val="hybridMultilevel"/>
    <w:tmpl w:val="B4CEBE9A"/>
    <w:lvl w:ilvl="0" w:tplc="470AB27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B0F06D80">
      <w:start w:val="6"/>
      <w:numFmt w:val="bullet"/>
      <w:lvlText w:val="※"/>
      <w:lvlJc w:val="left"/>
      <w:pPr>
        <w:ind w:left="11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00" w:hanging="420"/>
      </w:pPr>
    </w:lvl>
    <w:lvl w:ilvl="3" w:tplc="0409000F">
      <w:start w:val="1"/>
      <w:numFmt w:val="decimal"/>
      <w:lvlText w:val="%4."/>
      <w:lvlJc w:val="left"/>
      <w:pPr>
        <w:ind w:left="2020" w:hanging="420"/>
      </w:pPr>
    </w:lvl>
    <w:lvl w:ilvl="4" w:tplc="04090017">
      <w:start w:val="1"/>
      <w:numFmt w:val="aiueoFullWidth"/>
      <w:lvlText w:val="(%5)"/>
      <w:lvlJc w:val="left"/>
      <w:pPr>
        <w:ind w:left="2440" w:hanging="420"/>
      </w:pPr>
    </w:lvl>
    <w:lvl w:ilvl="5" w:tplc="04090011">
      <w:start w:val="1"/>
      <w:numFmt w:val="decimalEnclosedCircle"/>
      <w:lvlText w:val="%6"/>
      <w:lvlJc w:val="left"/>
      <w:pPr>
        <w:ind w:left="2860" w:hanging="420"/>
      </w:pPr>
    </w:lvl>
    <w:lvl w:ilvl="6" w:tplc="0409000F">
      <w:start w:val="1"/>
      <w:numFmt w:val="decimal"/>
      <w:lvlText w:val="%7."/>
      <w:lvlJc w:val="left"/>
      <w:pPr>
        <w:ind w:left="3280" w:hanging="420"/>
      </w:pPr>
    </w:lvl>
    <w:lvl w:ilvl="7" w:tplc="04090017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" w15:restartNumberingAfterBreak="0">
    <w:nsid w:val="317E7E7B"/>
    <w:multiLevelType w:val="hybridMultilevel"/>
    <w:tmpl w:val="C8FA9B7E"/>
    <w:lvl w:ilvl="0" w:tplc="C41AA3EC">
      <w:start w:val="5"/>
      <w:numFmt w:val="bullet"/>
      <w:lvlText w:val="※"/>
      <w:lvlJc w:val="left"/>
      <w:pPr>
        <w:ind w:left="541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1" w:hanging="420"/>
      </w:pPr>
      <w:rPr>
        <w:rFonts w:ascii="Wingdings" w:hAnsi="Wingdings" w:hint="default"/>
      </w:rPr>
    </w:lvl>
  </w:abstractNum>
  <w:abstractNum w:abstractNumId="4" w15:restartNumberingAfterBreak="0">
    <w:nsid w:val="43460BE6"/>
    <w:multiLevelType w:val="hybridMultilevel"/>
    <w:tmpl w:val="39026610"/>
    <w:lvl w:ilvl="0" w:tplc="B1C42636">
      <w:start w:val="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3361607"/>
    <w:multiLevelType w:val="hybridMultilevel"/>
    <w:tmpl w:val="C13A8802"/>
    <w:lvl w:ilvl="0" w:tplc="CBB2055A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6E113FB7"/>
    <w:multiLevelType w:val="hybridMultilevel"/>
    <w:tmpl w:val="81C4A65E"/>
    <w:lvl w:ilvl="0" w:tplc="82125DB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B2"/>
    <w:rsid w:val="00045BFB"/>
    <w:rsid w:val="00075BA5"/>
    <w:rsid w:val="00093235"/>
    <w:rsid w:val="00094CDE"/>
    <w:rsid w:val="000E4858"/>
    <w:rsid w:val="000F2E4F"/>
    <w:rsid w:val="00120230"/>
    <w:rsid w:val="00165553"/>
    <w:rsid w:val="001A68C3"/>
    <w:rsid w:val="001E324A"/>
    <w:rsid w:val="00202ACA"/>
    <w:rsid w:val="00225495"/>
    <w:rsid w:val="00240D31"/>
    <w:rsid w:val="002806D3"/>
    <w:rsid w:val="002A4DE9"/>
    <w:rsid w:val="002E4863"/>
    <w:rsid w:val="0033540E"/>
    <w:rsid w:val="00336E8A"/>
    <w:rsid w:val="00347167"/>
    <w:rsid w:val="00352079"/>
    <w:rsid w:val="00357D74"/>
    <w:rsid w:val="003633A5"/>
    <w:rsid w:val="00396E09"/>
    <w:rsid w:val="003C4137"/>
    <w:rsid w:val="004047BE"/>
    <w:rsid w:val="00467C2C"/>
    <w:rsid w:val="004749C4"/>
    <w:rsid w:val="0049118B"/>
    <w:rsid w:val="004A0F9D"/>
    <w:rsid w:val="00595CF2"/>
    <w:rsid w:val="00596262"/>
    <w:rsid w:val="005D195F"/>
    <w:rsid w:val="005E2E9C"/>
    <w:rsid w:val="005F1018"/>
    <w:rsid w:val="005F2573"/>
    <w:rsid w:val="00620A34"/>
    <w:rsid w:val="006332E7"/>
    <w:rsid w:val="006421E1"/>
    <w:rsid w:val="00643C20"/>
    <w:rsid w:val="00697465"/>
    <w:rsid w:val="006A32DF"/>
    <w:rsid w:val="006D2C80"/>
    <w:rsid w:val="00706647"/>
    <w:rsid w:val="00713F45"/>
    <w:rsid w:val="007249A4"/>
    <w:rsid w:val="00751AE2"/>
    <w:rsid w:val="007552F4"/>
    <w:rsid w:val="00773588"/>
    <w:rsid w:val="00773A07"/>
    <w:rsid w:val="007A54B2"/>
    <w:rsid w:val="007A5F3C"/>
    <w:rsid w:val="008071D0"/>
    <w:rsid w:val="00862897"/>
    <w:rsid w:val="00876C8A"/>
    <w:rsid w:val="008807CC"/>
    <w:rsid w:val="00883CA0"/>
    <w:rsid w:val="008F2483"/>
    <w:rsid w:val="00913427"/>
    <w:rsid w:val="00924B38"/>
    <w:rsid w:val="00932D61"/>
    <w:rsid w:val="0094266F"/>
    <w:rsid w:val="00983372"/>
    <w:rsid w:val="00996B86"/>
    <w:rsid w:val="009B5695"/>
    <w:rsid w:val="00A12F65"/>
    <w:rsid w:val="00A23594"/>
    <w:rsid w:val="00A668BA"/>
    <w:rsid w:val="00AF4EE7"/>
    <w:rsid w:val="00B47E78"/>
    <w:rsid w:val="00B610D8"/>
    <w:rsid w:val="00B8463B"/>
    <w:rsid w:val="00B87740"/>
    <w:rsid w:val="00BA3473"/>
    <w:rsid w:val="00BD5F95"/>
    <w:rsid w:val="00BD7EB2"/>
    <w:rsid w:val="00C0192E"/>
    <w:rsid w:val="00C02F2E"/>
    <w:rsid w:val="00C056B5"/>
    <w:rsid w:val="00C26F1C"/>
    <w:rsid w:val="00C42351"/>
    <w:rsid w:val="00CA6D79"/>
    <w:rsid w:val="00CD5BEC"/>
    <w:rsid w:val="00D01BBA"/>
    <w:rsid w:val="00D969C5"/>
    <w:rsid w:val="00D97A10"/>
    <w:rsid w:val="00DA2A73"/>
    <w:rsid w:val="00DA79CF"/>
    <w:rsid w:val="00DB5EFD"/>
    <w:rsid w:val="00E04421"/>
    <w:rsid w:val="00E23EF2"/>
    <w:rsid w:val="00E304F6"/>
    <w:rsid w:val="00E34C44"/>
    <w:rsid w:val="00E82C64"/>
    <w:rsid w:val="00E87D07"/>
    <w:rsid w:val="00EA2371"/>
    <w:rsid w:val="00ED4819"/>
    <w:rsid w:val="00EE7536"/>
    <w:rsid w:val="00F05490"/>
    <w:rsid w:val="00F4791C"/>
    <w:rsid w:val="00F6622C"/>
    <w:rsid w:val="00FA5EB4"/>
    <w:rsid w:val="00FC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018D07"/>
  <w15:chartTrackingRefBased/>
  <w15:docId w15:val="{D5346EE1-F9C0-4275-A9A0-8B7E71A9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EB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D7EB2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E2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40D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40D31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240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40D3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「厚労省未承認薬・材料・機器の使用」「適応外使用」「未承認治療法」</vt:lpstr>
      <vt:lpstr>「厚労省未承認薬・材料・機器の使用」「適応外使用」「未承認治療法」</vt:lpstr>
    </vt:vector>
  </TitlesOfParts>
  <Company>Dell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「厚労省未承認薬・材料・機器の使用」「適応外使用」「未承認治療法」</dc:title>
  <dc:subject/>
  <dc:creator>Furusawa</dc:creator>
  <cp:keywords/>
  <cp:lastModifiedBy>user</cp:lastModifiedBy>
  <cp:revision>2</cp:revision>
  <cp:lastPrinted>2011-11-26T08:30:00Z</cp:lastPrinted>
  <dcterms:created xsi:type="dcterms:W3CDTF">2021-11-26T07:35:00Z</dcterms:created>
  <dcterms:modified xsi:type="dcterms:W3CDTF">2021-11-26T07:35:00Z</dcterms:modified>
</cp:coreProperties>
</file>